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DC649" w14:textId="77777777" w:rsidR="0013722A" w:rsidRPr="00CE67B0" w:rsidRDefault="0013722A" w:rsidP="009902AB">
      <w:pPr>
        <w:ind w:firstLineChars="300" w:firstLine="654"/>
        <w:rPr>
          <w:rFonts w:asciiTheme="minorEastAsia" w:hAnsiTheme="minorEastAsia"/>
          <w:szCs w:val="24"/>
        </w:rPr>
      </w:pPr>
      <w:r w:rsidRPr="00CE67B0">
        <w:rPr>
          <w:rFonts w:asciiTheme="minorEastAsia" w:hAnsiTheme="minorEastAsia" w:hint="eastAsia"/>
          <w:szCs w:val="24"/>
        </w:rPr>
        <w:t>山ノ内町</w:t>
      </w:r>
      <w:bookmarkStart w:id="0" w:name="_Hlk127175668"/>
      <w:r w:rsidRPr="00CE67B0">
        <w:rPr>
          <w:rFonts w:asciiTheme="minorEastAsia" w:hAnsiTheme="minorEastAsia" w:hint="eastAsia"/>
          <w:szCs w:val="24"/>
        </w:rPr>
        <w:t>多言語パンフレット等作成事業補助金</w:t>
      </w:r>
      <w:bookmarkEnd w:id="0"/>
      <w:r w:rsidRPr="00CE67B0">
        <w:rPr>
          <w:rFonts w:asciiTheme="minorEastAsia" w:hAnsiTheme="minorEastAsia" w:hint="eastAsia"/>
          <w:szCs w:val="24"/>
        </w:rPr>
        <w:t>交付要綱</w:t>
      </w:r>
      <w:r w:rsidRPr="00CE67B0">
        <w:rPr>
          <w:rFonts w:asciiTheme="minorEastAsia" w:hAnsiTheme="minorEastAsia"/>
          <w:szCs w:val="24"/>
        </w:rPr>
        <w:t xml:space="preserve"> </w:t>
      </w:r>
    </w:p>
    <w:p w14:paraId="1DCCD49C" w14:textId="5494238B" w:rsidR="0013722A" w:rsidRPr="00CE67B0" w:rsidRDefault="0013722A" w:rsidP="009902AB">
      <w:pPr>
        <w:ind w:firstLineChars="100" w:firstLine="218"/>
        <w:rPr>
          <w:rFonts w:asciiTheme="minorEastAsia" w:hAnsiTheme="minorEastAsia"/>
          <w:szCs w:val="24"/>
        </w:rPr>
      </w:pPr>
      <w:r w:rsidRPr="00CE67B0">
        <w:rPr>
          <w:rFonts w:asciiTheme="minorEastAsia" w:hAnsiTheme="minorEastAsia" w:hint="eastAsia"/>
          <w:szCs w:val="24"/>
        </w:rPr>
        <w:t>（趣旨）</w:t>
      </w:r>
      <w:r w:rsidRPr="00CE67B0">
        <w:rPr>
          <w:rFonts w:asciiTheme="minorEastAsia" w:hAnsiTheme="minorEastAsia"/>
          <w:szCs w:val="24"/>
        </w:rPr>
        <w:t xml:space="preserve"> </w:t>
      </w:r>
    </w:p>
    <w:p w14:paraId="2B31A42D" w14:textId="77777777" w:rsidR="00BF0AFA" w:rsidRDefault="0013722A" w:rsidP="009902AB">
      <w:pPr>
        <w:ind w:left="218" w:hangingChars="100" w:hanging="218"/>
        <w:rPr>
          <w:rFonts w:asciiTheme="minorEastAsia" w:hAnsiTheme="minorEastAsia"/>
          <w:szCs w:val="24"/>
        </w:rPr>
      </w:pPr>
      <w:r w:rsidRPr="00CE67B0">
        <w:rPr>
          <w:rFonts w:asciiTheme="minorEastAsia" w:hAnsiTheme="minorEastAsia" w:hint="eastAsia"/>
          <w:szCs w:val="24"/>
        </w:rPr>
        <w:t>第</w:t>
      </w:r>
      <w:r w:rsidR="00A6778F" w:rsidRPr="00CE67B0">
        <w:rPr>
          <w:rFonts w:asciiTheme="minorEastAsia" w:hAnsiTheme="minorEastAsia" w:hint="eastAsia"/>
          <w:szCs w:val="24"/>
        </w:rPr>
        <w:t>１</w:t>
      </w:r>
      <w:r w:rsidRPr="00CE67B0">
        <w:rPr>
          <w:rFonts w:asciiTheme="minorEastAsia" w:hAnsiTheme="minorEastAsia" w:hint="eastAsia"/>
          <w:szCs w:val="24"/>
        </w:rPr>
        <w:t>条</w:t>
      </w:r>
      <w:r w:rsidR="00BF0AFA" w:rsidRPr="00BF0AFA">
        <w:rPr>
          <w:rFonts w:asciiTheme="minorEastAsia" w:hAnsiTheme="minorEastAsia" w:hint="eastAsia"/>
          <w:szCs w:val="24"/>
        </w:rPr>
        <w:t xml:space="preserve">　</w:t>
      </w:r>
      <w:r w:rsidRPr="00CE67B0">
        <w:rPr>
          <w:rFonts w:asciiTheme="minorEastAsia" w:hAnsiTheme="minorEastAsia" w:hint="eastAsia"/>
          <w:szCs w:val="24"/>
        </w:rPr>
        <w:t>町内を訪れる外国人観光客に対するおもてなし及び快適な</w:t>
      </w:r>
      <w:r w:rsidR="000833E9" w:rsidRPr="00CE67B0">
        <w:rPr>
          <w:rFonts w:asciiTheme="minorEastAsia" w:hAnsiTheme="minorEastAsia" w:hint="eastAsia"/>
          <w:szCs w:val="24"/>
        </w:rPr>
        <w:t>受入</w:t>
      </w:r>
      <w:r w:rsidRPr="00CE67B0">
        <w:rPr>
          <w:rFonts w:asciiTheme="minorEastAsia" w:hAnsiTheme="minorEastAsia" w:hint="eastAsia"/>
          <w:szCs w:val="24"/>
        </w:rPr>
        <w:t>環境の向上を図るため、多言語パンフレット等の作成を行う者に対し、山ノ内町（以下「町」という</w:t>
      </w:r>
      <w:r w:rsidR="00A07C3D" w:rsidRPr="00CE67B0">
        <w:rPr>
          <w:rFonts w:asciiTheme="minorEastAsia" w:hAnsiTheme="minorEastAsia" w:hint="eastAsia"/>
          <w:szCs w:val="24"/>
        </w:rPr>
        <w:t>。</w:t>
      </w:r>
      <w:r w:rsidRPr="00CE67B0">
        <w:rPr>
          <w:rFonts w:asciiTheme="minorEastAsia" w:hAnsiTheme="minorEastAsia" w:hint="eastAsia"/>
          <w:szCs w:val="24"/>
        </w:rPr>
        <w:t>）が予算の範囲内において補助金を交付することに関し必要な事項を定めるものとする。</w:t>
      </w:r>
    </w:p>
    <w:p w14:paraId="7A6AD1D6" w14:textId="3C4B2E07" w:rsidR="0013722A" w:rsidRPr="009902AB" w:rsidRDefault="0013722A" w:rsidP="00BF0AFA">
      <w:pPr>
        <w:ind w:leftChars="100" w:left="218"/>
        <w:rPr>
          <w:rFonts w:asciiTheme="minorEastAsia" w:hAnsiTheme="minorEastAsia" w:cs="ＭＳ 明朝"/>
          <w:szCs w:val="24"/>
        </w:rPr>
      </w:pPr>
      <w:r w:rsidRPr="00CE67B0">
        <w:rPr>
          <w:rFonts w:asciiTheme="minorEastAsia" w:hAnsiTheme="minorEastAsia" w:hint="eastAsia"/>
          <w:szCs w:val="24"/>
        </w:rPr>
        <w:t>（補助対象者）</w:t>
      </w:r>
      <w:r w:rsidRPr="00CE67B0">
        <w:rPr>
          <w:rFonts w:asciiTheme="minorEastAsia" w:hAnsiTheme="minorEastAsia"/>
          <w:szCs w:val="24"/>
        </w:rPr>
        <w:t xml:space="preserve"> </w:t>
      </w:r>
    </w:p>
    <w:p w14:paraId="1466B9E8" w14:textId="37F15A02" w:rsidR="0013722A" w:rsidRPr="00CE67B0" w:rsidRDefault="0013722A" w:rsidP="006D375F">
      <w:pPr>
        <w:ind w:left="218" w:hangingChars="100" w:hanging="218"/>
        <w:rPr>
          <w:rFonts w:asciiTheme="minorEastAsia" w:hAnsiTheme="minorEastAsia"/>
          <w:szCs w:val="24"/>
        </w:rPr>
      </w:pPr>
      <w:r w:rsidRPr="00CE67B0">
        <w:rPr>
          <w:rFonts w:asciiTheme="minorEastAsia" w:hAnsiTheme="minorEastAsia" w:hint="eastAsia"/>
          <w:szCs w:val="24"/>
        </w:rPr>
        <w:t>第</w:t>
      </w:r>
      <w:r w:rsidR="00A6778F" w:rsidRPr="00CE67B0">
        <w:rPr>
          <w:rFonts w:asciiTheme="minorEastAsia" w:hAnsiTheme="minorEastAsia" w:hint="eastAsia"/>
          <w:szCs w:val="24"/>
        </w:rPr>
        <w:t>２</w:t>
      </w:r>
      <w:r w:rsidRPr="00CE67B0">
        <w:rPr>
          <w:rFonts w:asciiTheme="minorEastAsia" w:hAnsiTheme="minorEastAsia" w:hint="eastAsia"/>
          <w:szCs w:val="24"/>
        </w:rPr>
        <w:t>条</w:t>
      </w:r>
      <w:r w:rsidR="00BF0AFA">
        <w:rPr>
          <w:rFonts w:asciiTheme="minorEastAsia" w:hAnsiTheme="minorEastAsia" w:hint="eastAsia"/>
          <w:szCs w:val="24"/>
        </w:rPr>
        <w:t xml:space="preserve">　</w:t>
      </w:r>
      <w:r w:rsidRPr="00CE67B0">
        <w:rPr>
          <w:rFonts w:asciiTheme="minorEastAsia" w:hAnsiTheme="minorEastAsia" w:hint="eastAsia"/>
          <w:szCs w:val="24"/>
        </w:rPr>
        <w:t>補助金の交付の対象となる者は、次の各号のいずれかに該当する町内の施設において営業等を行い、かつ、町税を滞納していないものとする。ただし、補助金の交付は、</w:t>
      </w:r>
      <w:r w:rsidR="004D0020">
        <w:rPr>
          <w:rFonts w:asciiTheme="minorEastAsia" w:hAnsiTheme="minorEastAsia" w:hint="eastAsia"/>
          <w:szCs w:val="24"/>
        </w:rPr>
        <w:t>１</w:t>
      </w:r>
      <w:r w:rsidRPr="00CE67B0">
        <w:rPr>
          <w:rFonts w:asciiTheme="minorEastAsia" w:hAnsiTheme="minorEastAsia" w:hint="eastAsia"/>
          <w:szCs w:val="24"/>
        </w:rPr>
        <w:t>施設当たり</w:t>
      </w:r>
      <w:r w:rsidR="004D0020">
        <w:rPr>
          <w:rFonts w:asciiTheme="minorEastAsia" w:hAnsiTheme="minorEastAsia" w:hint="eastAsia"/>
          <w:szCs w:val="24"/>
        </w:rPr>
        <w:t>１</w:t>
      </w:r>
      <w:r w:rsidRPr="00CE67B0">
        <w:rPr>
          <w:rFonts w:asciiTheme="minorEastAsia" w:hAnsiTheme="minorEastAsia" w:hint="eastAsia"/>
          <w:szCs w:val="24"/>
        </w:rPr>
        <w:t>回限りとする。</w:t>
      </w:r>
      <w:r w:rsidRPr="00CE67B0">
        <w:rPr>
          <w:rFonts w:asciiTheme="minorEastAsia" w:hAnsiTheme="minorEastAsia"/>
          <w:szCs w:val="24"/>
        </w:rPr>
        <w:t xml:space="preserve"> </w:t>
      </w:r>
    </w:p>
    <w:p w14:paraId="43F6C389" w14:textId="3426D996" w:rsidR="0013722A" w:rsidRPr="00CE67B0" w:rsidRDefault="006D375F" w:rsidP="006D375F">
      <w:pPr>
        <w:ind w:leftChars="100" w:left="436" w:hangingChars="100" w:hanging="218"/>
        <w:rPr>
          <w:rFonts w:asciiTheme="minorEastAsia" w:hAnsiTheme="minorEastAsia"/>
          <w:szCs w:val="24"/>
        </w:rPr>
      </w:pPr>
      <w:r w:rsidRPr="00CE67B0">
        <w:rPr>
          <w:rFonts w:asciiTheme="minorEastAsia" w:hAnsiTheme="minorEastAsia" w:hint="eastAsia"/>
          <w:szCs w:val="24"/>
        </w:rPr>
        <w:t>(</w:t>
      </w:r>
      <w:r w:rsidRPr="00CE67B0">
        <w:rPr>
          <w:rFonts w:asciiTheme="minorEastAsia" w:hAnsiTheme="minorEastAsia"/>
          <w:szCs w:val="24"/>
        </w:rPr>
        <w:t xml:space="preserve">1) </w:t>
      </w:r>
      <w:r w:rsidR="0013722A" w:rsidRPr="00CE67B0">
        <w:rPr>
          <w:rFonts w:asciiTheme="minorEastAsia" w:hAnsiTheme="minorEastAsia" w:hint="eastAsia"/>
          <w:szCs w:val="24"/>
        </w:rPr>
        <w:t>飲食施設</w:t>
      </w:r>
      <w:r w:rsidR="0013722A" w:rsidRPr="00CE67B0">
        <w:rPr>
          <w:rFonts w:asciiTheme="minorEastAsia" w:hAnsiTheme="minorEastAsia"/>
          <w:szCs w:val="24"/>
        </w:rPr>
        <w:t xml:space="preserve"> </w:t>
      </w:r>
    </w:p>
    <w:p w14:paraId="6CB838D5" w14:textId="517631B9" w:rsidR="0013722A" w:rsidRPr="00CE67B0" w:rsidRDefault="006D375F" w:rsidP="006D375F">
      <w:pPr>
        <w:ind w:leftChars="100" w:left="436" w:hangingChars="100" w:hanging="218"/>
        <w:rPr>
          <w:rFonts w:asciiTheme="minorEastAsia" w:hAnsiTheme="minorEastAsia"/>
          <w:szCs w:val="24"/>
        </w:rPr>
      </w:pPr>
      <w:r w:rsidRPr="00CE67B0">
        <w:rPr>
          <w:rFonts w:asciiTheme="minorEastAsia" w:hAnsiTheme="minorEastAsia"/>
          <w:szCs w:val="24"/>
        </w:rPr>
        <w:t xml:space="preserve">(2) </w:t>
      </w:r>
      <w:r w:rsidR="0013722A" w:rsidRPr="00CE67B0">
        <w:rPr>
          <w:rFonts w:asciiTheme="minorEastAsia" w:hAnsiTheme="minorEastAsia" w:hint="eastAsia"/>
          <w:szCs w:val="24"/>
        </w:rPr>
        <w:t>宿泊施設</w:t>
      </w:r>
      <w:r w:rsidR="0013722A" w:rsidRPr="00CE67B0">
        <w:rPr>
          <w:rFonts w:asciiTheme="minorEastAsia" w:hAnsiTheme="minorEastAsia"/>
          <w:szCs w:val="24"/>
        </w:rPr>
        <w:t xml:space="preserve"> </w:t>
      </w:r>
    </w:p>
    <w:p w14:paraId="726929F4" w14:textId="3E5E6511" w:rsidR="0013722A" w:rsidRPr="00CE67B0" w:rsidRDefault="006D375F" w:rsidP="006D375F">
      <w:pPr>
        <w:ind w:leftChars="100" w:left="436" w:hangingChars="100" w:hanging="218"/>
        <w:rPr>
          <w:rFonts w:asciiTheme="minorEastAsia" w:hAnsiTheme="minorEastAsia"/>
          <w:szCs w:val="24"/>
        </w:rPr>
      </w:pPr>
      <w:r w:rsidRPr="00CE67B0">
        <w:rPr>
          <w:rFonts w:asciiTheme="minorEastAsia" w:hAnsiTheme="minorEastAsia" w:hint="eastAsia"/>
          <w:szCs w:val="24"/>
        </w:rPr>
        <w:t>(</w:t>
      </w:r>
      <w:r w:rsidRPr="00CE67B0">
        <w:rPr>
          <w:rFonts w:asciiTheme="minorEastAsia" w:hAnsiTheme="minorEastAsia"/>
          <w:szCs w:val="24"/>
        </w:rPr>
        <w:t xml:space="preserve">3) </w:t>
      </w:r>
      <w:r w:rsidR="0013722A" w:rsidRPr="00CE67B0">
        <w:rPr>
          <w:rFonts w:asciiTheme="minorEastAsia" w:hAnsiTheme="minorEastAsia" w:hint="eastAsia"/>
          <w:szCs w:val="24"/>
        </w:rPr>
        <w:t>土産品等販売施設</w:t>
      </w:r>
      <w:r w:rsidR="0013722A" w:rsidRPr="00CE67B0">
        <w:rPr>
          <w:rFonts w:asciiTheme="minorEastAsia" w:hAnsiTheme="minorEastAsia"/>
          <w:szCs w:val="24"/>
        </w:rPr>
        <w:t xml:space="preserve"> </w:t>
      </w:r>
    </w:p>
    <w:p w14:paraId="477B691B" w14:textId="4658155E" w:rsidR="0013722A" w:rsidRPr="00CE67B0" w:rsidRDefault="006D375F" w:rsidP="006D375F">
      <w:pPr>
        <w:ind w:leftChars="100" w:left="436" w:hangingChars="100" w:hanging="218"/>
        <w:rPr>
          <w:rFonts w:asciiTheme="minorEastAsia" w:hAnsiTheme="minorEastAsia"/>
          <w:szCs w:val="24"/>
        </w:rPr>
      </w:pPr>
      <w:r w:rsidRPr="00CE67B0">
        <w:rPr>
          <w:rFonts w:asciiTheme="minorEastAsia" w:hAnsiTheme="minorEastAsia" w:hint="eastAsia"/>
          <w:szCs w:val="24"/>
        </w:rPr>
        <w:t>(</w:t>
      </w:r>
      <w:r w:rsidRPr="00CE67B0">
        <w:rPr>
          <w:rFonts w:asciiTheme="minorEastAsia" w:hAnsiTheme="minorEastAsia"/>
          <w:szCs w:val="24"/>
        </w:rPr>
        <w:t xml:space="preserve">4) </w:t>
      </w:r>
      <w:r w:rsidR="0013722A" w:rsidRPr="00CE67B0">
        <w:rPr>
          <w:rFonts w:asciiTheme="minorEastAsia" w:hAnsiTheme="minorEastAsia" w:hint="eastAsia"/>
          <w:szCs w:val="24"/>
        </w:rPr>
        <w:t>文化観光施設</w:t>
      </w:r>
      <w:r w:rsidR="0013722A" w:rsidRPr="00CE67B0">
        <w:rPr>
          <w:rFonts w:asciiTheme="minorEastAsia" w:hAnsiTheme="minorEastAsia"/>
          <w:szCs w:val="24"/>
        </w:rPr>
        <w:t xml:space="preserve"> </w:t>
      </w:r>
    </w:p>
    <w:p w14:paraId="052D19EE" w14:textId="2E75BCD5" w:rsidR="0013722A" w:rsidRPr="00CE67B0" w:rsidRDefault="006D375F" w:rsidP="00453F8A">
      <w:pPr>
        <w:ind w:left="218" w:hangingChars="100" w:hanging="218"/>
        <w:rPr>
          <w:rFonts w:asciiTheme="minorEastAsia" w:hAnsiTheme="minorEastAsia"/>
          <w:szCs w:val="24"/>
        </w:rPr>
      </w:pPr>
      <w:r w:rsidRPr="00CE67B0">
        <w:rPr>
          <w:rFonts w:asciiTheme="minorEastAsia" w:hAnsiTheme="minorEastAsia" w:hint="eastAsia"/>
          <w:szCs w:val="24"/>
        </w:rPr>
        <w:t xml:space="preserve">２　</w:t>
      </w:r>
      <w:r w:rsidR="0013722A" w:rsidRPr="00CE67B0">
        <w:rPr>
          <w:rFonts w:asciiTheme="minorEastAsia" w:hAnsiTheme="minorEastAsia" w:hint="eastAsia"/>
          <w:szCs w:val="24"/>
        </w:rPr>
        <w:t>前各号に掲げるもののほか、外国人観光客が観光目的で利用する施設であって、町が必要と認めるもの</w:t>
      </w:r>
      <w:r w:rsidR="000B32D1">
        <w:rPr>
          <w:rFonts w:asciiTheme="minorEastAsia" w:hAnsiTheme="minorEastAsia" w:hint="eastAsia"/>
          <w:szCs w:val="24"/>
        </w:rPr>
        <w:t>。</w:t>
      </w:r>
      <w:r w:rsidR="0013722A" w:rsidRPr="00CE67B0">
        <w:rPr>
          <w:rFonts w:asciiTheme="minorEastAsia" w:hAnsiTheme="minorEastAsia"/>
          <w:szCs w:val="24"/>
        </w:rPr>
        <w:t xml:space="preserve"> </w:t>
      </w:r>
    </w:p>
    <w:p w14:paraId="2E48703E" w14:textId="2215319E" w:rsidR="0013722A" w:rsidRPr="00CE67B0" w:rsidRDefault="0013722A" w:rsidP="009902AB">
      <w:pPr>
        <w:ind w:firstLineChars="100" w:firstLine="218"/>
        <w:rPr>
          <w:rFonts w:asciiTheme="minorEastAsia" w:hAnsiTheme="minorEastAsia"/>
          <w:szCs w:val="24"/>
        </w:rPr>
      </w:pPr>
      <w:r w:rsidRPr="00CE67B0">
        <w:rPr>
          <w:rFonts w:asciiTheme="minorEastAsia" w:hAnsiTheme="minorEastAsia" w:hint="eastAsia"/>
          <w:szCs w:val="24"/>
        </w:rPr>
        <w:t>（補助対象事業）</w:t>
      </w:r>
      <w:r w:rsidRPr="00CE67B0">
        <w:rPr>
          <w:rFonts w:asciiTheme="minorEastAsia" w:hAnsiTheme="minorEastAsia"/>
          <w:szCs w:val="24"/>
        </w:rPr>
        <w:t xml:space="preserve"> </w:t>
      </w:r>
    </w:p>
    <w:p w14:paraId="18BB1740" w14:textId="244BBC1E" w:rsidR="0013722A" w:rsidRPr="00CE67B0" w:rsidRDefault="0013722A" w:rsidP="006D375F">
      <w:pPr>
        <w:ind w:left="218" w:hangingChars="100" w:hanging="218"/>
        <w:rPr>
          <w:rFonts w:asciiTheme="minorEastAsia" w:hAnsiTheme="minorEastAsia"/>
          <w:szCs w:val="24"/>
        </w:rPr>
      </w:pPr>
      <w:r w:rsidRPr="00CE67B0">
        <w:rPr>
          <w:rFonts w:asciiTheme="minorEastAsia" w:hAnsiTheme="minorEastAsia" w:hint="eastAsia"/>
          <w:szCs w:val="24"/>
        </w:rPr>
        <w:t>第</w:t>
      </w:r>
      <w:r w:rsidR="00A6778F" w:rsidRPr="00CE67B0">
        <w:rPr>
          <w:rFonts w:asciiTheme="minorEastAsia" w:hAnsiTheme="minorEastAsia" w:hint="eastAsia"/>
          <w:szCs w:val="24"/>
        </w:rPr>
        <w:t>３</w:t>
      </w:r>
      <w:r w:rsidRPr="00CE67B0">
        <w:rPr>
          <w:rFonts w:asciiTheme="minorEastAsia" w:hAnsiTheme="minorEastAsia" w:hint="eastAsia"/>
          <w:szCs w:val="24"/>
        </w:rPr>
        <w:t>条</w:t>
      </w:r>
      <w:r w:rsidR="00BF0AFA">
        <w:rPr>
          <w:rFonts w:asciiTheme="minorEastAsia" w:hAnsiTheme="minorEastAsia" w:hint="eastAsia"/>
          <w:szCs w:val="24"/>
        </w:rPr>
        <w:t xml:space="preserve">　</w:t>
      </w:r>
      <w:r w:rsidRPr="00CE67B0">
        <w:rPr>
          <w:rFonts w:asciiTheme="minorEastAsia" w:hAnsiTheme="minorEastAsia" w:hint="eastAsia"/>
          <w:szCs w:val="24"/>
        </w:rPr>
        <w:t>補助金の交付の対象となる事業（以下「補助対象事業」という。）は、次に掲げる事業であって、新たに行うものとする。ただし、この要綱に基づく補助金の交付以外の助成措置を受ける場合は対象としない。</w:t>
      </w:r>
      <w:r w:rsidRPr="00CE67B0">
        <w:rPr>
          <w:rFonts w:asciiTheme="minorEastAsia" w:hAnsiTheme="minorEastAsia"/>
          <w:szCs w:val="24"/>
        </w:rPr>
        <w:t xml:space="preserve"> </w:t>
      </w:r>
    </w:p>
    <w:p w14:paraId="5C77B2FD" w14:textId="38DDD079" w:rsidR="0013722A" w:rsidRPr="00CE67B0" w:rsidRDefault="006D375F" w:rsidP="006D375F">
      <w:pPr>
        <w:ind w:leftChars="100" w:left="436" w:hangingChars="100" w:hanging="218"/>
        <w:rPr>
          <w:rFonts w:asciiTheme="minorEastAsia" w:hAnsiTheme="minorEastAsia"/>
          <w:szCs w:val="24"/>
        </w:rPr>
      </w:pPr>
      <w:r w:rsidRPr="00CE67B0">
        <w:rPr>
          <w:rFonts w:asciiTheme="minorEastAsia" w:hAnsiTheme="minorEastAsia" w:hint="eastAsia"/>
          <w:szCs w:val="24"/>
        </w:rPr>
        <w:t>(</w:t>
      </w:r>
      <w:r w:rsidRPr="00CE67B0">
        <w:rPr>
          <w:rFonts w:asciiTheme="minorEastAsia" w:hAnsiTheme="minorEastAsia"/>
          <w:szCs w:val="24"/>
        </w:rPr>
        <w:t>1)</w:t>
      </w:r>
      <w:r w:rsidR="009902AB">
        <w:rPr>
          <w:rFonts w:asciiTheme="minorEastAsia" w:hAnsiTheme="minorEastAsia" w:hint="eastAsia"/>
          <w:szCs w:val="24"/>
        </w:rPr>
        <w:t xml:space="preserve"> </w:t>
      </w:r>
      <w:r w:rsidR="0013722A" w:rsidRPr="00CE67B0">
        <w:rPr>
          <w:rFonts w:asciiTheme="minorEastAsia" w:hAnsiTheme="minorEastAsia" w:hint="eastAsia"/>
          <w:szCs w:val="24"/>
        </w:rPr>
        <w:t>外国語表記（日本語又は当該外国語以外の外国語との併記を含む。以下同じ。）をしたパンフレット又はリーフレットの作成（町内の施設に係る情報のみが掲載されたものを合計</w:t>
      </w:r>
      <w:r w:rsidR="0013722A" w:rsidRPr="00CE67B0">
        <w:rPr>
          <w:rFonts w:asciiTheme="minorEastAsia" w:hAnsiTheme="minorEastAsia"/>
          <w:szCs w:val="24"/>
        </w:rPr>
        <w:t>1,000</w:t>
      </w:r>
      <w:r w:rsidR="0013722A" w:rsidRPr="00CE67B0">
        <w:rPr>
          <w:rFonts w:asciiTheme="minorEastAsia" w:hAnsiTheme="minorEastAsia" w:hint="eastAsia"/>
          <w:szCs w:val="24"/>
        </w:rPr>
        <w:t>部以上作成する場合に限る。）</w:t>
      </w:r>
    </w:p>
    <w:p w14:paraId="771A6B59" w14:textId="19A7D981" w:rsidR="0013722A" w:rsidRPr="00CE67B0" w:rsidRDefault="006D375F" w:rsidP="006D375F">
      <w:pPr>
        <w:ind w:leftChars="100" w:left="436" w:hangingChars="100" w:hanging="218"/>
        <w:rPr>
          <w:rFonts w:asciiTheme="minorEastAsia" w:hAnsiTheme="minorEastAsia"/>
          <w:szCs w:val="24"/>
        </w:rPr>
      </w:pPr>
      <w:r w:rsidRPr="00CE67B0">
        <w:rPr>
          <w:rFonts w:asciiTheme="minorEastAsia" w:hAnsiTheme="minorEastAsia" w:hint="eastAsia"/>
          <w:szCs w:val="24"/>
        </w:rPr>
        <w:t>(</w:t>
      </w:r>
      <w:r w:rsidRPr="00CE67B0">
        <w:rPr>
          <w:rFonts w:asciiTheme="minorEastAsia" w:hAnsiTheme="minorEastAsia"/>
          <w:szCs w:val="24"/>
        </w:rPr>
        <w:t>2)</w:t>
      </w:r>
      <w:r w:rsidR="009902AB">
        <w:rPr>
          <w:rFonts w:asciiTheme="minorEastAsia" w:hAnsiTheme="minorEastAsia"/>
          <w:szCs w:val="24"/>
        </w:rPr>
        <w:t xml:space="preserve"> </w:t>
      </w:r>
      <w:r w:rsidR="0013722A" w:rsidRPr="00CE67B0">
        <w:rPr>
          <w:rFonts w:asciiTheme="minorEastAsia" w:hAnsiTheme="minorEastAsia" w:hint="eastAsia"/>
          <w:szCs w:val="24"/>
        </w:rPr>
        <w:t>前各号に掲げるもののほか、町が必要と認める事業</w:t>
      </w:r>
      <w:r w:rsidR="0013722A" w:rsidRPr="00CE67B0">
        <w:rPr>
          <w:rFonts w:asciiTheme="minorEastAsia" w:hAnsiTheme="minorEastAsia"/>
          <w:szCs w:val="24"/>
        </w:rPr>
        <w:t xml:space="preserve"> </w:t>
      </w:r>
    </w:p>
    <w:p w14:paraId="4B95348F" w14:textId="7C6607DC" w:rsidR="0013722A" w:rsidRPr="00CE67B0" w:rsidRDefault="0013722A" w:rsidP="009E06DC">
      <w:pPr>
        <w:ind w:left="218" w:hangingChars="100" w:hanging="218"/>
        <w:rPr>
          <w:rFonts w:asciiTheme="minorEastAsia" w:hAnsiTheme="minorEastAsia"/>
          <w:szCs w:val="24"/>
        </w:rPr>
      </w:pPr>
      <w:r w:rsidRPr="00CE67B0">
        <w:rPr>
          <w:rFonts w:asciiTheme="minorEastAsia" w:hAnsiTheme="minorEastAsia" w:hint="eastAsia"/>
          <w:szCs w:val="24"/>
        </w:rPr>
        <w:t>２</w:t>
      </w:r>
      <w:r w:rsidR="00934657">
        <w:rPr>
          <w:rFonts w:asciiTheme="minorEastAsia" w:hAnsiTheme="minorEastAsia" w:hint="eastAsia"/>
          <w:szCs w:val="24"/>
        </w:rPr>
        <w:t xml:space="preserve">　</w:t>
      </w:r>
      <w:r w:rsidRPr="00CE67B0">
        <w:rPr>
          <w:rFonts w:asciiTheme="minorEastAsia" w:hAnsiTheme="minorEastAsia" w:hint="eastAsia"/>
          <w:szCs w:val="24"/>
        </w:rPr>
        <w:t>現に外国語表記をしているパンフレット若しくはリーフレット</w:t>
      </w:r>
      <w:r w:rsidR="00E44AF2" w:rsidRPr="00CE67B0">
        <w:rPr>
          <w:rFonts w:asciiTheme="minorEastAsia" w:hAnsiTheme="minorEastAsia" w:hint="eastAsia"/>
          <w:szCs w:val="24"/>
        </w:rPr>
        <w:t>を</w:t>
      </w:r>
      <w:r w:rsidRPr="00CE67B0">
        <w:rPr>
          <w:rFonts w:asciiTheme="minorEastAsia" w:hAnsiTheme="minorEastAsia" w:hint="eastAsia"/>
          <w:szCs w:val="24"/>
        </w:rPr>
        <w:t>作成している施設において</w:t>
      </w:r>
      <w:r w:rsidR="004D0020">
        <w:rPr>
          <w:rFonts w:asciiTheme="minorEastAsia" w:hAnsiTheme="minorEastAsia" w:hint="eastAsia"/>
          <w:szCs w:val="24"/>
        </w:rPr>
        <w:t>、</w:t>
      </w:r>
      <w:r w:rsidRPr="00CE67B0">
        <w:rPr>
          <w:rFonts w:asciiTheme="minorEastAsia" w:hAnsiTheme="minorEastAsia" w:hint="eastAsia"/>
          <w:szCs w:val="24"/>
        </w:rPr>
        <w:t>前項第</w:t>
      </w:r>
      <w:r w:rsidR="004D0020">
        <w:rPr>
          <w:rFonts w:asciiTheme="minorEastAsia" w:hAnsiTheme="minorEastAsia" w:hint="eastAsia"/>
          <w:szCs w:val="24"/>
        </w:rPr>
        <w:t>１</w:t>
      </w:r>
      <w:r w:rsidRPr="00CE67B0">
        <w:rPr>
          <w:rFonts w:asciiTheme="minorEastAsia" w:hAnsiTheme="minorEastAsia" w:hint="eastAsia"/>
          <w:szCs w:val="24"/>
        </w:rPr>
        <w:t>号から第</w:t>
      </w:r>
      <w:r w:rsidR="004D0020">
        <w:rPr>
          <w:rFonts w:asciiTheme="minorEastAsia" w:hAnsiTheme="minorEastAsia" w:hint="eastAsia"/>
          <w:szCs w:val="24"/>
        </w:rPr>
        <w:t>２</w:t>
      </w:r>
      <w:r w:rsidRPr="00CE67B0">
        <w:rPr>
          <w:rFonts w:asciiTheme="minorEastAsia" w:hAnsiTheme="minorEastAsia" w:hint="eastAsia"/>
          <w:szCs w:val="24"/>
        </w:rPr>
        <w:t>号までに掲げる事業を実施する場合における同項第</w:t>
      </w:r>
      <w:r w:rsidR="004D0020">
        <w:rPr>
          <w:rFonts w:asciiTheme="minorEastAsia" w:hAnsiTheme="minorEastAsia" w:hint="eastAsia"/>
          <w:szCs w:val="24"/>
        </w:rPr>
        <w:t>１</w:t>
      </w:r>
      <w:r w:rsidRPr="00CE67B0">
        <w:rPr>
          <w:rFonts w:asciiTheme="minorEastAsia" w:hAnsiTheme="minorEastAsia" w:hint="eastAsia"/>
          <w:szCs w:val="24"/>
        </w:rPr>
        <w:t>号から第</w:t>
      </w:r>
      <w:r w:rsidR="004D0020">
        <w:rPr>
          <w:rFonts w:asciiTheme="minorEastAsia" w:hAnsiTheme="minorEastAsia" w:hint="eastAsia"/>
          <w:szCs w:val="24"/>
        </w:rPr>
        <w:t>２</w:t>
      </w:r>
      <w:r w:rsidRPr="00CE67B0">
        <w:rPr>
          <w:rFonts w:asciiTheme="minorEastAsia" w:hAnsiTheme="minorEastAsia" w:hint="eastAsia"/>
          <w:szCs w:val="24"/>
        </w:rPr>
        <w:t>号までの規定の適用については、同項第</w:t>
      </w:r>
      <w:r w:rsidR="004D0020">
        <w:rPr>
          <w:rFonts w:asciiTheme="minorEastAsia" w:hAnsiTheme="minorEastAsia" w:hint="eastAsia"/>
          <w:szCs w:val="24"/>
        </w:rPr>
        <w:t>１</w:t>
      </w:r>
      <w:r w:rsidRPr="00CE67B0">
        <w:rPr>
          <w:rFonts w:asciiTheme="minorEastAsia" w:hAnsiTheme="minorEastAsia" w:hint="eastAsia"/>
          <w:szCs w:val="24"/>
        </w:rPr>
        <w:t>号中「外国語表記（日本語又は当該外国語以外の外国語との併記を含む</w:t>
      </w:r>
      <w:r w:rsidR="004D0020" w:rsidRPr="00CE67B0">
        <w:rPr>
          <w:rFonts w:asciiTheme="minorEastAsia" w:hAnsiTheme="minorEastAsia" w:hint="eastAsia"/>
          <w:szCs w:val="24"/>
        </w:rPr>
        <w:t>。以下同じ。）</w:t>
      </w:r>
      <w:r w:rsidRPr="00CE67B0">
        <w:rPr>
          <w:rFonts w:asciiTheme="minorEastAsia" w:hAnsiTheme="minorEastAsia" w:hint="eastAsia"/>
          <w:szCs w:val="24"/>
        </w:rPr>
        <w:t>」とあるのは「現に表記をしている外国語以外の外国語表記（日本語との併記を含む</w:t>
      </w:r>
      <w:r w:rsidR="004D0020" w:rsidRPr="00CE67B0">
        <w:rPr>
          <w:rFonts w:asciiTheme="minorEastAsia" w:hAnsiTheme="minorEastAsia" w:hint="eastAsia"/>
          <w:szCs w:val="24"/>
        </w:rPr>
        <w:t>。以下同じ。）</w:t>
      </w:r>
      <w:r w:rsidRPr="00CE67B0">
        <w:rPr>
          <w:rFonts w:asciiTheme="minorEastAsia" w:hAnsiTheme="minorEastAsia" w:hint="eastAsia"/>
          <w:szCs w:val="24"/>
        </w:rPr>
        <w:t>」とする。</w:t>
      </w:r>
      <w:r w:rsidRPr="00CE67B0">
        <w:rPr>
          <w:rFonts w:asciiTheme="minorEastAsia" w:hAnsiTheme="minorEastAsia"/>
          <w:szCs w:val="24"/>
        </w:rPr>
        <w:t xml:space="preserve"> </w:t>
      </w:r>
    </w:p>
    <w:p w14:paraId="42C90055" w14:textId="77777777" w:rsidR="006D375F" w:rsidRPr="00CE67B0" w:rsidRDefault="0013722A" w:rsidP="006D375F">
      <w:pPr>
        <w:ind w:firstLineChars="99" w:firstLine="216"/>
        <w:rPr>
          <w:rFonts w:asciiTheme="minorEastAsia" w:hAnsiTheme="minorEastAsia"/>
          <w:szCs w:val="24"/>
        </w:rPr>
      </w:pPr>
      <w:r w:rsidRPr="00CE67B0">
        <w:rPr>
          <w:rFonts w:asciiTheme="minorEastAsia" w:hAnsiTheme="minorEastAsia" w:hint="eastAsia"/>
          <w:szCs w:val="24"/>
        </w:rPr>
        <w:t>（補助対象経費）</w:t>
      </w:r>
    </w:p>
    <w:p w14:paraId="5B2B199A" w14:textId="2EFFACE5" w:rsidR="0013722A" w:rsidRPr="00CE67B0" w:rsidRDefault="0013722A" w:rsidP="006D375F">
      <w:pPr>
        <w:ind w:left="218" w:hangingChars="100" w:hanging="218"/>
        <w:rPr>
          <w:rFonts w:asciiTheme="minorEastAsia" w:hAnsiTheme="minorEastAsia"/>
          <w:szCs w:val="24"/>
        </w:rPr>
      </w:pPr>
      <w:r w:rsidRPr="00CE67B0">
        <w:rPr>
          <w:rFonts w:asciiTheme="minorEastAsia" w:hAnsiTheme="minorEastAsia" w:hint="eastAsia"/>
          <w:szCs w:val="24"/>
        </w:rPr>
        <w:t>第</w:t>
      </w:r>
      <w:r w:rsidR="00A6778F" w:rsidRPr="00CE67B0">
        <w:rPr>
          <w:rFonts w:asciiTheme="minorEastAsia" w:hAnsiTheme="minorEastAsia" w:hint="eastAsia"/>
          <w:szCs w:val="24"/>
        </w:rPr>
        <w:t>４</w:t>
      </w:r>
      <w:r w:rsidRPr="00CE67B0">
        <w:rPr>
          <w:rFonts w:asciiTheme="minorEastAsia" w:hAnsiTheme="minorEastAsia" w:hint="eastAsia"/>
          <w:szCs w:val="24"/>
        </w:rPr>
        <w:t>条</w:t>
      </w:r>
      <w:r w:rsidR="00BF0AFA">
        <w:rPr>
          <w:rFonts w:asciiTheme="minorEastAsia" w:hAnsiTheme="minorEastAsia" w:hint="eastAsia"/>
          <w:szCs w:val="24"/>
        </w:rPr>
        <w:t xml:space="preserve">　</w:t>
      </w:r>
      <w:r w:rsidRPr="00CE67B0">
        <w:rPr>
          <w:rFonts w:asciiTheme="minorEastAsia" w:hAnsiTheme="minorEastAsia" w:hint="eastAsia"/>
          <w:szCs w:val="24"/>
        </w:rPr>
        <w:t>補助金の交付の対象となる経費（以下「補助対象経費」という。）は、補助対象事業に要する経費とする。</w:t>
      </w:r>
    </w:p>
    <w:p w14:paraId="1F82106C" w14:textId="685AE108" w:rsidR="0013722A" w:rsidRPr="00CE67B0" w:rsidRDefault="0013722A" w:rsidP="009902AB">
      <w:pPr>
        <w:ind w:firstLineChars="100" w:firstLine="218"/>
        <w:rPr>
          <w:rFonts w:asciiTheme="minorEastAsia" w:hAnsiTheme="minorEastAsia"/>
          <w:szCs w:val="24"/>
        </w:rPr>
      </w:pPr>
      <w:r w:rsidRPr="00CE67B0">
        <w:rPr>
          <w:rFonts w:asciiTheme="minorEastAsia" w:hAnsiTheme="minorEastAsia" w:hint="eastAsia"/>
          <w:szCs w:val="24"/>
        </w:rPr>
        <w:t>（補助額</w:t>
      </w:r>
      <w:r w:rsidR="00FE362D">
        <w:rPr>
          <w:rFonts w:asciiTheme="minorEastAsia" w:hAnsiTheme="minorEastAsia" w:hint="eastAsia"/>
          <w:szCs w:val="24"/>
        </w:rPr>
        <w:t>の上限</w:t>
      </w:r>
      <w:r w:rsidRPr="00CE67B0">
        <w:rPr>
          <w:rFonts w:asciiTheme="minorEastAsia" w:hAnsiTheme="minorEastAsia" w:hint="eastAsia"/>
          <w:szCs w:val="24"/>
        </w:rPr>
        <w:t>）</w:t>
      </w:r>
      <w:r w:rsidRPr="00CE67B0">
        <w:rPr>
          <w:rFonts w:asciiTheme="minorEastAsia" w:hAnsiTheme="minorEastAsia"/>
          <w:szCs w:val="24"/>
        </w:rPr>
        <w:t xml:space="preserve"> </w:t>
      </w:r>
    </w:p>
    <w:p w14:paraId="5BBCD327" w14:textId="65ECF836" w:rsidR="0013722A" w:rsidRPr="00CE67B0" w:rsidRDefault="0013722A" w:rsidP="00764B52">
      <w:pPr>
        <w:ind w:left="218" w:hangingChars="100" w:hanging="218"/>
        <w:rPr>
          <w:rFonts w:asciiTheme="minorEastAsia" w:hAnsiTheme="minorEastAsia"/>
          <w:szCs w:val="24"/>
        </w:rPr>
      </w:pPr>
      <w:r w:rsidRPr="00CE67B0">
        <w:rPr>
          <w:rFonts w:asciiTheme="minorEastAsia" w:hAnsiTheme="minorEastAsia" w:hint="eastAsia"/>
          <w:szCs w:val="24"/>
        </w:rPr>
        <w:t>第</w:t>
      </w:r>
      <w:r w:rsidR="00A6778F" w:rsidRPr="00CE67B0">
        <w:rPr>
          <w:rFonts w:asciiTheme="minorEastAsia" w:hAnsiTheme="minorEastAsia" w:hint="eastAsia"/>
          <w:szCs w:val="24"/>
        </w:rPr>
        <w:t>５</w:t>
      </w:r>
      <w:r w:rsidRPr="00CE67B0">
        <w:rPr>
          <w:rFonts w:asciiTheme="minorEastAsia" w:hAnsiTheme="minorEastAsia" w:hint="eastAsia"/>
          <w:szCs w:val="24"/>
        </w:rPr>
        <w:t>条</w:t>
      </w:r>
      <w:r w:rsidRPr="00CE67B0">
        <w:rPr>
          <w:rFonts w:asciiTheme="minorEastAsia" w:hAnsiTheme="minorEastAsia"/>
          <w:szCs w:val="24"/>
        </w:rPr>
        <w:t xml:space="preserve">  </w:t>
      </w:r>
      <w:r w:rsidR="00FE362D">
        <w:rPr>
          <w:rFonts w:asciiTheme="minorEastAsia" w:hAnsiTheme="minorEastAsia" w:hint="eastAsia"/>
          <w:szCs w:val="24"/>
        </w:rPr>
        <w:t>当事業の</w:t>
      </w:r>
      <w:r w:rsidRPr="00CE67B0">
        <w:rPr>
          <w:rFonts w:asciiTheme="minorEastAsia" w:hAnsiTheme="minorEastAsia" w:hint="eastAsia"/>
          <w:szCs w:val="24"/>
        </w:rPr>
        <w:t>補助額は、補助対象経費に</w:t>
      </w:r>
      <w:r w:rsidR="004D0020">
        <w:rPr>
          <w:rFonts w:asciiTheme="minorEastAsia" w:hAnsiTheme="minorEastAsia" w:hint="eastAsia"/>
          <w:szCs w:val="24"/>
        </w:rPr>
        <w:t>２</w:t>
      </w:r>
      <w:r w:rsidRPr="00CE67B0">
        <w:rPr>
          <w:rFonts w:asciiTheme="minorEastAsia" w:hAnsiTheme="minorEastAsia" w:hint="eastAsia"/>
          <w:szCs w:val="24"/>
        </w:rPr>
        <w:t>分の</w:t>
      </w:r>
      <w:r w:rsidR="004D0020">
        <w:rPr>
          <w:rFonts w:asciiTheme="minorEastAsia" w:hAnsiTheme="minorEastAsia" w:hint="eastAsia"/>
          <w:szCs w:val="24"/>
        </w:rPr>
        <w:t>１</w:t>
      </w:r>
      <w:r w:rsidRPr="00CE67B0">
        <w:rPr>
          <w:rFonts w:asciiTheme="minorEastAsia" w:hAnsiTheme="minorEastAsia" w:hint="eastAsia"/>
          <w:szCs w:val="24"/>
        </w:rPr>
        <w:t>を乗じて得た額（その額に</w:t>
      </w:r>
      <w:r w:rsidR="00764B52" w:rsidRPr="00CE67B0">
        <w:rPr>
          <w:rFonts w:asciiTheme="minorEastAsia" w:hAnsiTheme="minorEastAsia" w:hint="eastAsia"/>
          <w:szCs w:val="24"/>
        </w:rPr>
        <w:t>1</w:t>
      </w:r>
      <w:r w:rsidR="00764B52" w:rsidRPr="00CE67B0">
        <w:rPr>
          <w:rFonts w:asciiTheme="minorEastAsia" w:hAnsiTheme="minorEastAsia"/>
          <w:szCs w:val="24"/>
        </w:rPr>
        <w:t>,000</w:t>
      </w:r>
      <w:r w:rsidRPr="00CE67B0">
        <w:rPr>
          <w:rFonts w:asciiTheme="minorEastAsia" w:hAnsiTheme="minorEastAsia" w:hint="eastAsia"/>
          <w:szCs w:val="24"/>
        </w:rPr>
        <w:t>円未満の端数があるときは、その端数を切り捨てた額）</w:t>
      </w:r>
      <w:r w:rsidR="0003395C">
        <w:rPr>
          <w:rFonts w:asciiTheme="minorEastAsia" w:hAnsiTheme="minorEastAsia" w:hint="eastAsia"/>
          <w:szCs w:val="24"/>
        </w:rPr>
        <w:t>又は</w:t>
      </w:r>
      <w:r w:rsidRPr="00CE67B0">
        <w:rPr>
          <w:rFonts w:asciiTheme="minorEastAsia" w:hAnsiTheme="minorEastAsia" w:hint="eastAsia"/>
          <w:szCs w:val="24"/>
        </w:rPr>
        <w:t>、</w:t>
      </w:r>
      <w:r w:rsidR="0003395C">
        <w:rPr>
          <w:rFonts w:asciiTheme="minorEastAsia" w:hAnsiTheme="minorEastAsia" w:hint="eastAsia"/>
          <w:szCs w:val="24"/>
        </w:rPr>
        <w:t>上限額</w:t>
      </w:r>
      <w:r w:rsidR="004D0020">
        <w:rPr>
          <w:rFonts w:asciiTheme="minorEastAsia" w:hAnsiTheme="minorEastAsia" w:hint="eastAsia"/>
          <w:szCs w:val="24"/>
        </w:rPr>
        <w:t>５</w:t>
      </w:r>
      <w:r w:rsidRPr="00CE67B0">
        <w:rPr>
          <w:rFonts w:asciiTheme="minorEastAsia" w:hAnsiTheme="minorEastAsia" w:hint="eastAsia"/>
          <w:szCs w:val="24"/>
        </w:rPr>
        <w:t>万円</w:t>
      </w:r>
      <w:r w:rsidR="0003395C">
        <w:rPr>
          <w:rFonts w:asciiTheme="minorEastAsia" w:hAnsiTheme="minorEastAsia" w:hint="eastAsia"/>
          <w:szCs w:val="24"/>
        </w:rPr>
        <w:t>のいずれか低い</w:t>
      </w:r>
      <w:r w:rsidR="000B32D1">
        <w:rPr>
          <w:rFonts w:asciiTheme="minorEastAsia" w:hAnsiTheme="minorEastAsia" w:hint="eastAsia"/>
          <w:szCs w:val="24"/>
        </w:rPr>
        <w:t>方</w:t>
      </w:r>
      <w:r w:rsidR="0003395C">
        <w:rPr>
          <w:rFonts w:asciiTheme="minorEastAsia" w:hAnsiTheme="minorEastAsia" w:hint="eastAsia"/>
          <w:szCs w:val="24"/>
        </w:rPr>
        <w:t>の額とする</w:t>
      </w:r>
      <w:r w:rsidRPr="00CE67B0">
        <w:rPr>
          <w:rFonts w:asciiTheme="minorEastAsia" w:hAnsiTheme="minorEastAsia" w:hint="eastAsia"/>
          <w:szCs w:val="24"/>
        </w:rPr>
        <w:t>。</w:t>
      </w:r>
      <w:r w:rsidRPr="00CE67B0">
        <w:rPr>
          <w:rFonts w:asciiTheme="minorEastAsia" w:hAnsiTheme="minorEastAsia"/>
          <w:szCs w:val="24"/>
        </w:rPr>
        <w:t xml:space="preserve">  </w:t>
      </w:r>
    </w:p>
    <w:p w14:paraId="75FD69CA" w14:textId="4C2C29FE" w:rsidR="0013722A" w:rsidRPr="00CE67B0" w:rsidRDefault="0013722A" w:rsidP="006D375F">
      <w:pPr>
        <w:ind w:firstLineChars="99" w:firstLine="216"/>
        <w:rPr>
          <w:rFonts w:asciiTheme="minorEastAsia" w:hAnsiTheme="minorEastAsia"/>
          <w:szCs w:val="24"/>
        </w:rPr>
      </w:pPr>
      <w:r w:rsidRPr="00CE67B0">
        <w:rPr>
          <w:rFonts w:asciiTheme="minorEastAsia" w:hAnsiTheme="minorEastAsia" w:hint="eastAsia"/>
          <w:szCs w:val="24"/>
        </w:rPr>
        <w:t>（</w:t>
      </w:r>
      <w:r w:rsidR="007F4AF0">
        <w:rPr>
          <w:rFonts w:asciiTheme="minorEastAsia" w:hAnsiTheme="minorEastAsia" w:hint="eastAsia"/>
          <w:szCs w:val="24"/>
        </w:rPr>
        <w:t>補助金</w:t>
      </w:r>
      <w:r w:rsidRPr="00CE67B0">
        <w:rPr>
          <w:rFonts w:asciiTheme="minorEastAsia" w:hAnsiTheme="minorEastAsia" w:hint="eastAsia"/>
          <w:szCs w:val="24"/>
        </w:rPr>
        <w:t>交付</w:t>
      </w:r>
      <w:r w:rsidR="007F4AF0">
        <w:rPr>
          <w:rFonts w:asciiTheme="minorEastAsia" w:hAnsiTheme="minorEastAsia" w:hint="eastAsia"/>
          <w:szCs w:val="24"/>
        </w:rPr>
        <w:t>の</w:t>
      </w:r>
      <w:r w:rsidRPr="00CE67B0">
        <w:rPr>
          <w:rFonts w:asciiTheme="minorEastAsia" w:hAnsiTheme="minorEastAsia" w:hint="eastAsia"/>
          <w:szCs w:val="24"/>
        </w:rPr>
        <w:t>申請）</w:t>
      </w:r>
      <w:r w:rsidRPr="00CE67B0">
        <w:rPr>
          <w:rFonts w:asciiTheme="minorEastAsia" w:hAnsiTheme="minorEastAsia"/>
          <w:szCs w:val="24"/>
        </w:rPr>
        <w:t xml:space="preserve"> </w:t>
      </w:r>
    </w:p>
    <w:p w14:paraId="15D0566F" w14:textId="5C8E84A8" w:rsidR="0013722A" w:rsidRPr="00CE67B0" w:rsidRDefault="0013722A" w:rsidP="006D375F">
      <w:pPr>
        <w:ind w:left="218" w:hangingChars="100" w:hanging="218"/>
        <w:rPr>
          <w:rFonts w:asciiTheme="minorEastAsia" w:hAnsiTheme="minorEastAsia"/>
          <w:szCs w:val="24"/>
        </w:rPr>
      </w:pPr>
      <w:r w:rsidRPr="00CE67B0">
        <w:rPr>
          <w:rFonts w:asciiTheme="minorEastAsia" w:hAnsiTheme="minorEastAsia" w:hint="eastAsia"/>
          <w:szCs w:val="24"/>
        </w:rPr>
        <w:lastRenderedPageBreak/>
        <w:t>第</w:t>
      </w:r>
      <w:r w:rsidR="00A6778F" w:rsidRPr="00CE67B0">
        <w:rPr>
          <w:rFonts w:asciiTheme="minorEastAsia" w:hAnsiTheme="minorEastAsia" w:hint="eastAsia"/>
          <w:szCs w:val="24"/>
        </w:rPr>
        <w:t>６</w:t>
      </w:r>
      <w:r w:rsidRPr="00CE67B0">
        <w:rPr>
          <w:rFonts w:asciiTheme="minorEastAsia" w:hAnsiTheme="minorEastAsia" w:hint="eastAsia"/>
          <w:szCs w:val="24"/>
        </w:rPr>
        <w:t>条</w:t>
      </w:r>
      <w:r w:rsidR="00BF0AFA">
        <w:rPr>
          <w:rFonts w:asciiTheme="minorEastAsia" w:hAnsiTheme="minorEastAsia" w:hint="eastAsia"/>
          <w:szCs w:val="24"/>
        </w:rPr>
        <w:t xml:space="preserve">　</w:t>
      </w:r>
      <w:r w:rsidRPr="00CE67B0">
        <w:rPr>
          <w:rFonts w:asciiTheme="minorEastAsia" w:hAnsiTheme="minorEastAsia" w:hint="eastAsia"/>
          <w:szCs w:val="24"/>
        </w:rPr>
        <w:t>補助金の交付を受けようとする者（以下「申請者」という。）は、あらかじめ、山ノ内町多言語パンフレット等作成事業補助金交付申請書（様式第</w:t>
      </w:r>
      <w:r w:rsidR="004D0020">
        <w:rPr>
          <w:rFonts w:asciiTheme="minorEastAsia" w:hAnsiTheme="minorEastAsia" w:hint="eastAsia"/>
          <w:szCs w:val="24"/>
        </w:rPr>
        <w:t>１</w:t>
      </w:r>
      <w:r w:rsidRPr="00CE67B0">
        <w:rPr>
          <w:rFonts w:asciiTheme="minorEastAsia" w:hAnsiTheme="minorEastAsia" w:hint="eastAsia"/>
          <w:szCs w:val="24"/>
        </w:rPr>
        <w:t>号）に次に掲げる書類を添えて、提出しなければならない。</w:t>
      </w:r>
      <w:r w:rsidRPr="00CE67B0">
        <w:rPr>
          <w:rFonts w:asciiTheme="minorEastAsia" w:hAnsiTheme="minorEastAsia"/>
          <w:szCs w:val="24"/>
        </w:rPr>
        <w:t xml:space="preserve"> </w:t>
      </w:r>
    </w:p>
    <w:p w14:paraId="7490911A" w14:textId="27726244" w:rsidR="0013722A" w:rsidRPr="00CE67B0" w:rsidRDefault="006D375F" w:rsidP="006D375F">
      <w:pPr>
        <w:ind w:leftChars="100" w:left="436" w:hangingChars="100" w:hanging="218"/>
        <w:rPr>
          <w:rFonts w:asciiTheme="minorEastAsia" w:hAnsiTheme="minorEastAsia"/>
          <w:szCs w:val="24"/>
        </w:rPr>
      </w:pPr>
      <w:r w:rsidRPr="00CE67B0">
        <w:rPr>
          <w:rFonts w:asciiTheme="minorEastAsia" w:hAnsiTheme="minorEastAsia" w:hint="eastAsia"/>
          <w:szCs w:val="24"/>
        </w:rPr>
        <w:t>(</w:t>
      </w:r>
      <w:r w:rsidRPr="00CE67B0">
        <w:rPr>
          <w:rFonts w:asciiTheme="minorEastAsia" w:hAnsiTheme="minorEastAsia"/>
          <w:szCs w:val="24"/>
        </w:rPr>
        <w:t>1)</w:t>
      </w:r>
      <w:r w:rsidR="009902AB">
        <w:rPr>
          <w:rFonts w:asciiTheme="minorEastAsia" w:hAnsiTheme="minorEastAsia"/>
          <w:szCs w:val="24"/>
        </w:rPr>
        <w:t xml:space="preserve"> </w:t>
      </w:r>
      <w:r w:rsidR="0013722A" w:rsidRPr="00CE67B0">
        <w:rPr>
          <w:rFonts w:asciiTheme="minorEastAsia" w:hAnsiTheme="minorEastAsia" w:hint="eastAsia"/>
          <w:szCs w:val="24"/>
        </w:rPr>
        <w:t>見積書</w:t>
      </w:r>
      <w:r w:rsidR="0013722A" w:rsidRPr="00CE67B0">
        <w:rPr>
          <w:rFonts w:asciiTheme="minorEastAsia" w:hAnsiTheme="minorEastAsia"/>
          <w:szCs w:val="24"/>
        </w:rPr>
        <w:t xml:space="preserve"> </w:t>
      </w:r>
    </w:p>
    <w:p w14:paraId="691B75CC" w14:textId="6A30939B" w:rsidR="0013722A" w:rsidRPr="00CE67B0" w:rsidRDefault="006D375F" w:rsidP="006D375F">
      <w:pPr>
        <w:ind w:leftChars="100" w:left="436" w:hangingChars="100" w:hanging="218"/>
        <w:rPr>
          <w:rFonts w:asciiTheme="minorEastAsia" w:hAnsiTheme="minorEastAsia"/>
          <w:szCs w:val="24"/>
        </w:rPr>
      </w:pPr>
      <w:r w:rsidRPr="00CE67B0">
        <w:rPr>
          <w:rFonts w:asciiTheme="minorEastAsia" w:hAnsiTheme="minorEastAsia" w:hint="eastAsia"/>
          <w:szCs w:val="24"/>
        </w:rPr>
        <w:t>(</w:t>
      </w:r>
      <w:r w:rsidRPr="00CE67B0">
        <w:rPr>
          <w:rFonts w:asciiTheme="minorEastAsia" w:hAnsiTheme="minorEastAsia"/>
          <w:szCs w:val="24"/>
        </w:rPr>
        <w:t>2)</w:t>
      </w:r>
      <w:r w:rsidR="009902AB">
        <w:rPr>
          <w:rFonts w:asciiTheme="minorEastAsia" w:hAnsiTheme="minorEastAsia"/>
          <w:szCs w:val="24"/>
        </w:rPr>
        <w:t xml:space="preserve"> </w:t>
      </w:r>
      <w:r w:rsidR="0013722A" w:rsidRPr="00CE67B0">
        <w:rPr>
          <w:rFonts w:asciiTheme="minorEastAsia" w:hAnsiTheme="minorEastAsia" w:hint="eastAsia"/>
          <w:szCs w:val="24"/>
        </w:rPr>
        <w:t>町税の滞納がないことを証する書類</w:t>
      </w:r>
      <w:r w:rsidR="0013722A" w:rsidRPr="00CE67B0">
        <w:rPr>
          <w:rFonts w:asciiTheme="minorEastAsia" w:hAnsiTheme="minorEastAsia"/>
          <w:szCs w:val="24"/>
        </w:rPr>
        <w:t xml:space="preserve"> </w:t>
      </w:r>
    </w:p>
    <w:p w14:paraId="5D830DEA" w14:textId="649B9765" w:rsidR="0013722A" w:rsidRPr="00CE67B0" w:rsidRDefault="006D375F" w:rsidP="006D375F">
      <w:pPr>
        <w:ind w:leftChars="100" w:left="436" w:hangingChars="100" w:hanging="218"/>
        <w:rPr>
          <w:rFonts w:asciiTheme="minorEastAsia" w:hAnsiTheme="minorEastAsia"/>
          <w:szCs w:val="24"/>
        </w:rPr>
      </w:pPr>
      <w:r w:rsidRPr="00CE67B0">
        <w:rPr>
          <w:rFonts w:asciiTheme="minorEastAsia" w:hAnsiTheme="minorEastAsia" w:hint="eastAsia"/>
          <w:szCs w:val="24"/>
        </w:rPr>
        <w:t>(</w:t>
      </w:r>
      <w:r w:rsidRPr="00CE67B0">
        <w:rPr>
          <w:rFonts w:asciiTheme="minorEastAsia" w:hAnsiTheme="minorEastAsia"/>
          <w:szCs w:val="24"/>
        </w:rPr>
        <w:t>3)</w:t>
      </w:r>
      <w:r w:rsidR="009902AB">
        <w:rPr>
          <w:rFonts w:asciiTheme="minorEastAsia" w:hAnsiTheme="minorEastAsia"/>
          <w:szCs w:val="24"/>
        </w:rPr>
        <w:t xml:space="preserve"> </w:t>
      </w:r>
      <w:r w:rsidR="0013722A" w:rsidRPr="00CE67B0">
        <w:rPr>
          <w:rFonts w:asciiTheme="minorEastAsia" w:hAnsiTheme="minorEastAsia" w:hint="eastAsia"/>
          <w:szCs w:val="24"/>
        </w:rPr>
        <w:t>デザイン画</w:t>
      </w:r>
      <w:r w:rsidR="0013722A" w:rsidRPr="00CE67B0">
        <w:rPr>
          <w:rFonts w:asciiTheme="minorEastAsia" w:hAnsiTheme="minorEastAsia"/>
          <w:szCs w:val="24"/>
        </w:rPr>
        <w:t xml:space="preserve"> </w:t>
      </w:r>
    </w:p>
    <w:p w14:paraId="7BE2FE8E" w14:textId="400BE1B9" w:rsidR="0013722A" w:rsidRPr="00CE67B0" w:rsidRDefault="006D375F" w:rsidP="006D375F">
      <w:pPr>
        <w:ind w:leftChars="100" w:left="436" w:hangingChars="100" w:hanging="218"/>
        <w:rPr>
          <w:rFonts w:asciiTheme="minorEastAsia" w:hAnsiTheme="minorEastAsia"/>
          <w:szCs w:val="24"/>
        </w:rPr>
      </w:pPr>
      <w:r w:rsidRPr="00CE67B0">
        <w:rPr>
          <w:rFonts w:asciiTheme="minorEastAsia" w:hAnsiTheme="minorEastAsia" w:hint="eastAsia"/>
          <w:szCs w:val="24"/>
        </w:rPr>
        <w:t>(</w:t>
      </w:r>
      <w:r w:rsidRPr="00CE67B0">
        <w:rPr>
          <w:rFonts w:asciiTheme="minorEastAsia" w:hAnsiTheme="minorEastAsia"/>
          <w:szCs w:val="24"/>
        </w:rPr>
        <w:t>4)</w:t>
      </w:r>
      <w:r w:rsidR="009902AB">
        <w:rPr>
          <w:rFonts w:asciiTheme="minorEastAsia" w:hAnsiTheme="minorEastAsia"/>
          <w:szCs w:val="24"/>
        </w:rPr>
        <w:t xml:space="preserve"> </w:t>
      </w:r>
      <w:r w:rsidR="0013722A" w:rsidRPr="00CE67B0">
        <w:rPr>
          <w:rFonts w:asciiTheme="minorEastAsia" w:hAnsiTheme="minorEastAsia" w:hint="eastAsia"/>
          <w:szCs w:val="24"/>
        </w:rPr>
        <w:t>飲食施設又は宿泊施設における補助対象事業の場合は、当該施設に係る営業の許可を受けていることを証する書類の写し</w:t>
      </w:r>
      <w:r w:rsidR="0013722A" w:rsidRPr="00CE67B0">
        <w:rPr>
          <w:rFonts w:asciiTheme="minorEastAsia" w:hAnsiTheme="minorEastAsia"/>
          <w:szCs w:val="24"/>
        </w:rPr>
        <w:t xml:space="preserve"> </w:t>
      </w:r>
    </w:p>
    <w:p w14:paraId="4E4C8D90" w14:textId="52565D6F" w:rsidR="0013722A" w:rsidRPr="00CE67B0" w:rsidRDefault="006D375F" w:rsidP="006D375F">
      <w:pPr>
        <w:ind w:leftChars="100" w:left="436" w:hangingChars="100" w:hanging="218"/>
        <w:rPr>
          <w:rFonts w:asciiTheme="minorEastAsia" w:hAnsiTheme="minorEastAsia"/>
          <w:szCs w:val="24"/>
        </w:rPr>
      </w:pPr>
      <w:r w:rsidRPr="00CE67B0">
        <w:rPr>
          <w:rFonts w:asciiTheme="minorEastAsia" w:hAnsiTheme="minorEastAsia" w:hint="eastAsia"/>
          <w:szCs w:val="24"/>
        </w:rPr>
        <w:t>(</w:t>
      </w:r>
      <w:r w:rsidRPr="00CE67B0">
        <w:rPr>
          <w:rFonts w:asciiTheme="minorEastAsia" w:hAnsiTheme="minorEastAsia"/>
          <w:szCs w:val="24"/>
        </w:rPr>
        <w:t>5)</w:t>
      </w:r>
      <w:r w:rsidR="009902AB">
        <w:rPr>
          <w:rFonts w:asciiTheme="minorEastAsia" w:hAnsiTheme="minorEastAsia"/>
          <w:szCs w:val="24"/>
        </w:rPr>
        <w:t xml:space="preserve"> </w:t>
      </w:r>
      <w:r w:rsidR="0013722A" w:rsidRPr="00CE67B0">
        <w:rPr>
          <w:rFonts w:asciiTheme="minorEastAsia" w:hAnsiTheme="minorEastAsia" w:hint="eastAsia"/>
          <w:szCs w:val="24"/>
        </w:rPr>
        <w:t>前各号に掲げるもののほか、町が必要と認める書類</w:t>
      </w:r>
      <w:r w:rsidR="0013722A" w:rsidRPr="00CE67B0">
        <w:rPr>
          <w:rFonts w:asciiTheme="minorEastAsia" w:hAnsiTheme="minorEastAsia"/>
          <w:szCs w:val="24"/>
        </w:rPr>
        <w:t xml:space="preserve"> </w:t>
      </w:r>
    </w:p>
    <w:p w14:paraId="69DFB071" w14:textId="4EFB2AE0" w:rsidR="0013722A" w:rsidRPr="00CE67B0" w:rsidRDefault="0013722A" w:rsidP="006D375F">
      <w:pPr>
        <w:ind w:firstLineChars="99" w:firstLine="216"/>
        <w:rPr>
          <w:rFonts w:asciiTheme="minorEastAsia" w:hAnsiTheme="minorEastAsia"/>
          <w:szCs w:val="24"/>
        </w:rPr>
      </w:pPr>
      <w:r w:rsidRPr="00CE67B0">
        <w:rPr>
          <w:rFonts w:asciiTheme="minorEastAsia" w:hAnsiTheme="minorEastAsia" w:hint="eastAsia"/>
          <w:szCs w:val="24"/>
        </w:rPr>
        <w:t>（</w:t>
      </w:r>
      <w:r w:rsidR="007F4AF0">
        <w:rPr>
          <w:rFonts w:asciiTheme="minorEastAsia" w:hAnsiTheme="minorEastAsia" w:hint="eastAsia"/>
          <w:szCs w:val="24"/>
        </w:rPr>
        <w:t>申請の受理及び</w:t>
      </w:r>
      <w:r w:rsidRPr="00CE67B0">
        <w:rPr>
          <w:rFonts w:asciiTheme="minorEastAsia" w:hAnsiTheme="minorEastAsia" w:hint="eastAsia"/>
          <w:szCs w:val="24"/>
        </w:rPr>
        <w:t>交付</w:t>
      </w:r>
      <w:r w:rsidR="007F4AF0">
        <w:rPr>
          <w:rFonts w:asciiTheme="minorEastAsia" w:hAnsiTheme="minorEastAsia" w:hint="eastAsia"/>
          <w:szCs w:val="24"/>
        </w:rPr>
        <w:t>の</w:t>
      </w:r>
      <w:r w:rsidRPr="00CE67B0">
        <w:rPr>
          <w:rFonts w:asciiTheme="minorEastAsia" w:hAnsiTheme="minorEastAsia" w:hint="eastAsia"/>
          <w:szCs w:val="24"/>
        </w:rPr>
        <w:t>決定）</w:t>
      </w:r>
      <w:r w:rsidRPr="00CE67B0">
        <w:rPr>
          <w:rFonts w:asciiTheme="minorEastAsia" w:hAnsiTheme="minorEastAsia"/>
          <w:szCs w:val="24"/>
        </w:rPr>
        <w:t xml:space="preserve"> </w:t>
      </w:r>
    </w:p>
    <w:p w14:paraId="780ADFEF" w14:textId="14B8CAB3" w:rsidR="0013722A" w:rsidRPr="00CE67B0" w:rsidRDefault="0013722A" w:rsidP="006D375F">
      <w:pPr>
        <w:ind w:left="218" w:hangingChars="100" w:hanging="218"/>
        <w:rPr>
          <w:rFonts w:asciiTheme="minorEastAsia" w:hAnsiTheme="minorEastAsia"/>
          <w:szCs w:val="24"/>
        </w:rPr>
      </w:pPr>
      <w:r w:rsidRPr="00CE67B0">
        <w:rPr>
          <w:rFonts w:asciiTheme="minorEastAsia" w:hAnsiTheme="minorEastAsia" w:hint="eastAsia"/>
          <w:szCs w:val="24"/>
        </w:rPr>
        <w:t>第</w:t>
      </w:r>
      <w:r w:rsidR="00A6778F" w:rsidRPr="00CE67B0">
        <w:rPr>
          <w:rFonts w:asciiTheme="minorEastAsia" w:hAnsiTheme="minorEastAsia" w:hint="eastAsia"/>
          <w:szCs w:val="24"/>
        </w:rPr>
        <w:t>７</w:t>
      </w:r>
      <w:r w:rsidRPr="00CE67B0">
        <w:rPr>
          <w:rFonts w:asciiTheme="minorEastAsia" w:hAnsiTheme="minorEastAsia" w:hint="eastAsia"/>
          <w:szCs w:val="24"/>
        </w:rPr>
        <w:t>条</w:t>
      </w:r>
      <w:r w:rsidRPr="00CE67B0">
        <w:rPr>
          <w:rFonts w:asciiTheme="minorEastAsia" w:hAnsiTheme="minorEastAsia"/>
          <w:szCs w:val="24"/>
        </w:rPr>
        <w:t xml:space="preserve">  </w:t>
      </w:r>
      <w:r w:rsidRPr="00CE67B0">
        <w:rPr>
          <w:rFonts w:asciiTheme="minorEastAsia" w:hAnsiTheme="minorEastAsia" w:hint="eastAsia"/>
          <w:szCs w:val="24"/>
        </w:rPr>
        <w:t>町は、前条の交付申請書の提出があったときは、これを審査し、補助金の交付の適否を決定し、山ノ内町多言語パンフレット等作成事業補助金交付決定通知書（様式第</w:t>
      </w:r>
      <w:r w:rsidR="004D0020">
        <w:rPr>
          <w:rFonts w:asciiTheme="minorEastAsia" w:hAnsiTheme="minorEastAsia" w:hint="eastAsia"/>
          <w:szCs w:val="24"/>
        </w:rPr>
        <w:t>２</w:t>
      </w:r>
      <w:r w:rsidRPr="00CE67B0">
        <w:rPr>
          <w:rFonts w:asciiTheme="minorEastAsia" w:hAnsiTheme="minorEastAsia" w:hint="eastAsia"/>
          <w:szCs w:val="24"/>
        </w:rPr>
        <w:t>号）により申請者に通知するものとする。</w:t>
      </w:r>
      <w:r w:rsidRPr="00CE67B0">
        <w:rPr>
          <w:rFonts w:asciiTheme="minorEastAsia" w:hAnsiTheme="minorEastAsia"/>
          <w:szCs w:val="24"/>
        </w:rPr>
        <w:t xml:space="preserve"> </w:t>
      </w:r>
    </w:p>
    <w:p w14:paraId="7BF8255B" w14:textId="77777777" w:rsidR="00453F8A" w:rsidRPr="003872D2" w:rsidRDefault="00453F8A" w:rsidP="00453F8A">
      <w:pPr>
        <w:rPr>
          <w:rFonts w:asciiTheme="minorEastAsia" w:hAnsiTheme="minorEastAsia"/>
          <w:szCs w:val="24"/>
        </w:rPr>
      </w:pPr>
      <w:r w:rsidRPr="003872D2">
        <w:rPr>
          <w:rFonts w:asciiTheme="minorEastAsia" w:hAnsiTheme="minorEastAsia" w:hint="eastAsia"/>
          <w:szCs w:val="24"/>
        </w:rPr>
        <w:t>２　交付決定通知書は、同書に記載の補助予定額全額の交付を約するものではない。</w:t>
      </w:r>
    </w:p>
    <w:p w14:paraId="543DD081" w14:textId="62878A17" w:rsidR="0013722A" w:rsidRPr="00CE67B0" w:rsidRDefault="0013722A" w:rsidP="006D375F">
      <w:pPr>
        <w:ind w:firstLineChars="99" w:firstLine="216"/>
        <w:rPr>
          <w:rFonts w:asciiTheme="minorEastAsia" w:hAnsiTheme="minorEastAsia"/>
          <w:szCs w:val="24"/>
        </w:rPr>
      </w:pPr>
      <w:r w:rsidRPr="00CE67B0">
        <w:rPr>
          <w:rFonts w:asciiTheme="minorEastAsia" w:hAnsiTheme="minorEastAsia" w:hint="eastAsia"/>
          <w:szCs w:val="24"/>
        </w:rPr>
        <w:t>（変更等の承認）</w:t>
      </w:r>
      <w:r w:rsidRPr="00CE67B0">
        <w:rPr>
          <w:rFonts w:asciiTheme="minorEastAsia" w:hAnsiTheme="minorEastAsia"/>
          <w:szCs w:val="24"/>
        </w:rPr>
        <w:t xml:space="preserve"> </w:t>
      </w:r>
    </w:p>
    <w:p w14:paraId="43CA1E35" w14:textId="564B4144" w:rsidR="0013722A" w:rsidRPr="00CE67B0" w:rsidRDefault="0013722A" w:rsidP="006D375F">
      <w:pPr>
        <w:ind w:left="218" w:hangingChars="100" w:hanging="218"/>
        <w:rPr>
          <w:rFonts w:asciiTheme="minorEastAsia" w:hAnsiTheme="minorEastAsia" w:cs="ＭＳ 明朝"/>
          <w:szCs w:val="24"/>
        </w:rPr>
      </w:pPr>
      <w:r w:rsidRPr="00CE67B0">
        <w:rPr>
          <w:rFonts w:asciiTheme="minorEastAsia" w:hAnsiTheme="minorEastAsia" w:hint="eastAsia"/>
          <w:szCs w:val="24"/>
        </w:rPr>
        <w:t>第</w:t>
      </w:r>
      <w:r w:rsidR="00A6778F" w:rsidRPr="00CE67B0">
        <w:rPr>
          <w:rFonts w:asciiTheme="minorEastAsia" w:hAnsiTheme="minorEastAsia" w:hint="eastAsia"/>
          <w:szCs w:val="24"/>
        </w:rPr>
        <w:t>８</w:t>
      </w:r>
      <w:r w:rsidRPr="00CE67B0">
        <w:rPr>
          <w:rFonts w:asciiTheme="minorEastAsia" w:hAnsiTheme="minorEastAsia" w:hint="eastAsia"/>
          <w:szCs w:val="24"/>
        </w:rPr>
        <w:t>条</w:t>
      </w:r>
      <w:r w:rsidR="00BF0AFA">
        <w:rPr>
          <w:rFonts w:asciiTheme="minorEastAsia" w:hAnsiTheme="minorEastAsia" w:hint="eastAsia"/>
          <w:szCs w:val="24"/>
        </w:rPr>
        <w:t xml:space="preserve">　</w:t>
      </w:r>
      <w:r w:rsidRPr="00CE67B0">
        <w:rPr>
          <w:rFonts w:asciiTheme="minorEastAsia" w:hAnsiTheme="minorEastAsia" w:hint="eastAsia"/>
          <w:szCs w:val="24"/>
        </w:rPr>
        <w:t>補助金の交付決定を受けた者（以下「補助事業者」という。）は、補助対象事業の内容を変更しようとするとき、又は補助対象事業を中止しようとするときは、あらかじめ、</w:t>
      </w:r>
      <w:r w:rsidR="00FE362D" w:rsidRPr="00FE362D">
        <w:rPr>
          <w:rFonts w:asciiTheme="minorEastAsia" w:hAnsiTheme="minorEastAsia" w:hint="eastAsia"/>
          <w:szCs w:val="24"/>
        </w:rPr>
        <w:t>山ノ内町多言語パンフレット等作成事業</w:t>
      </w:r>
      <w:r w:rsidRPr="00CE67B0">
        <w:rPr>
          <w:rFonts w:asciiTheme="minorEastAsia" w:hAnsiTheme="minorEastAsia" w:cs="ＭＳ 明朝" w:hint="eastAsia"/>
          <w:szCs w:val="24"/>
        </w:rPr>
        <w:t>変更（中止）申請書（様式第</w:t>
      </w:r>
      <w:r w:rsidR="004D0020">
        <w:rPr>
          <w:rFonts w:asciiTheme="minorEastAsia" w:hAnsiTheme="minorEastAsia" w:cs="ＭＳ 明朝" w:hint="eastAsia"/>
          <w:szCs w:val="24"/>
        </w:rPr>
        <w:t>３</w:t>
      </w:r>
      <w:r w:rsidRPr="00CE67B0">
        <w:rPr>
          <w:rFonts w:asciiTheme="minorEastAsia" w:hAnsiTheme="minorEastAsia" w:cs="ＭＳ 明朝" w:hint="eastAsia"/>
          <w:szCs w:val="24"/>
        </w:rPr>
        <w:t>号）を提出し、承認を受けなければならない。</w:t>
      </w:r>
      <w:r w:rsidRPr="00CE67B0">
        <w:rPr>
          <w:rFonts w:asciiTheme="minorEastAsia" w:hAnsiTheme="minorEastAsia" w:cs="ＭＳ 明朝"/>
          <w:szCs w:val="24"/>
        </w:rPr>
        <w:t xml:space="preserve">  </w:t>
      </w:r>
    </w:p>
    <w:p w14:paraId="3BF5AF12" w14:textId="609397D7" w:rsidR="0013722A" w:rsidRPr="00CE67B0" w:rsidRDefault="0013722A" w:rsidP="006D375F">
      <w:pPr>
        <w:ind w:firstLineChars="99" w:firstLine="216"/>
        <w:rPr>
          <w:rFonts w:asciiTheme="minorEastAsia" w:hAnsiTheme="minorEastAsia"/>
          <w:szCs w:val="24"/>
        </w:rPr>
      </w:pPr>
      <w:r w:rsidRPr="00CE67B0">
        <w:rPr>
          <w:rFonts w:asciiTheme="minorEastAsia" w:hAnsiTheme="minorEastAsia" w:hint="eastAsia"/>
          <w:szCs w:val="24"/>
        </w:rPr>
        <w:t>（実績報告</w:t>
      </w:r>
      <w:r w:rsidR="007F4AF0">
        <w:rPr>
          <w:rFonts w:asciiTheme="minorEastAsia" w:hAnsiTheme="minorEastAsia" w:hint="eastAsia"/>
          <w:szCs w:val="24"/>
        </w:rPr>
        <w:t>の提出</w:t>
      </w:r>
      <w:r w:rsidRPr="00CE67B0">
        <w:rPr>
          <w:rFonts w:asciiTheme="minorEastAsia" w:hAnsiTheme="minorEastAsia" w:hint="eastAsia"/>
          <w:szCs w:val="24"/>
        </w:rPr>
        <w:t>）</w:t>
      </w:r>
      <w:r w:rsidRPr="00CE67B0">
        <w:rPr>
          <w:rFonts w:asciiTheme="minorEastAsia" w:hAnsiTheme="minorEastAsia"/>
          <w:szCs w:val="24"/>
        </w:rPr>
        <w:t xml:space="preserve"> </w:t>
      </w:r>
    </w:p>
    <w:p w14:paraId="5B4A1AE2" w14:textId="2013B4A8" w:rsidR="0013722A" w:rsidRPr="00CE67B0" w:rsidRDefault="0013722A" w:rsidP="006D375F">
      <w:pPr>
        <w:ind w:left="218" w:hangingChars="100" w:hanging="218"/>
        <w:rPr>
          <w:rFonts w:asciiTheme="minorEastAsia" w:hAnsiTheme="minorEastAsia"/>
          <w:szCs w:val="24"/>
        </w:rPr>
      </w:pPr>
      <w:r w:rsidRPr="00CE67B0">
        <w:rPr>
          <w:rFonts w:asciiTheme="minorEastAsia" w:hAnsiTheme="minorEastAsia" w:hint="eastAsia"/>
          <w:szCs w:val="24"/>
        </w:rPr>
        <w:t>第</w:t>
      </w:r>
      <w:r w:rsidR="00A6778F" w:rsidRPr="00CE67B0">
        <w:rPr>
          <w:rFonts w:asciiTheme="minorEastAsia" w:hAnsiTheme="minorEastAsia" w:hint="eastAsia"/>
          <w:szCs w:val="24"/>
        </w:rPr>
        <w:t>９</w:t>
      </w:r>
      <w:r w:rsidRPr="00CE67B0">
        <w:rPr>
          <w:rFonts w:asciiTheme="minorEastAsia" w:hAnsiTheme="minorEastAsia" w:hint="eastAsia"/>
          <w:szCs w:val="24"/>
        </w:rPr>
        <w:t>条</w:t>
      </w:r>
      <w:r w:rsidR="00BF0AFA">
        <w:rPr>
          <w:rFonts w:asciiTheme="minorEastAsia" w:hAnsiTheme="minorEastAsia" w:hint="eastAsia"/>
          <w:szCs w:val="24"/>
        </w:rPr>
        <w:t xml:space="preserve">　</w:t>
      </w:r>
      <w:r w:rsidRPr="00CE67B0">
        <w:rPr>
          <w:rFonts w:asciiTheme="minorEastAsia" w:hAnsiTheme="minorEastAsia" w:hint="eastAsia"/>
          <w:szCs w:val="24"/>
        </w:rPr>
        <w:t>補助事業者は、補助対象事業の完了後</w:t>
      </w:r>
      <w:r w:rsidR="00764B52" w:rsidRPr="00CE67B0">
        <w:rPr>
          <w:rFonts w:asciiTheme="minorEastAsia" w:hAnsiTheme="minorEastAsia" w:hint="eastAsia"/>
          <w:szCs w:val="24"/>
        </w:rPr>
        <w:t>3</w:t>
      </w:r>
      <w:r w:rsidR="00764B52" w:rsidRPr="00CE67B0">
        <w:rPr>
          <w:rFonts w:asciiTheme="minorEastAsia" w:hAnsiTheme="minorEastAsia"/>
          <w:szCs w:val="24"/>
        </w:rPr>
        <w:t>0</w:t>
      </w:r>
      <w:r w:rsidRPr="00CE67B0">
        <w:rPr>
          <w:rFonts w:asciiTheme="minorEastAsia" w:hAnsiTheme="minorEastAsia" w:hint="eastAsia"/>
          <w:szCs w:val="24"/>
        </w:rPr>
        <w:t>日を経過した日又は当該年度の末日のいずれか早い日までに、山ノ内町多言語パンフレット等作成事業補助金実績報告書（様式第</w:t>
      </w:r>
      <w:r w:rsidR="004D0020">
        <w:rPr>
          <w:rFonts w:asciiTheme="minorEastAsia" w:hAnsiTheme="minorEastAsia" w:hint="eastAsia"/>
          <w:szCs w:val="24"/>
        </w:rPr>
        <w:t>４</w:t>
      </w:r>
      <w:r w:rsidRPr="00CE67B0">
        <w:rPr>
          <w:rFonts w:asciiTheme="minorEastAsia" w:hAnsiTheme="minorEastAsia" w:hint="eastAsia"/>
          <w:szCs w:val="24"/>
        </w:rPr>
        <w:t>号）に次に掲げる書類を添えて提出しなければならない。</w:t>
      </w:r>
      <w:r w:rsidRPr="00CE67B0">
        <w:rPr>
          <w:rFonts w:asciiTheme="minorEastAsia" w:hAnsiTheme="minorEastAsia"/>
          <w:szCs w:val="24"/>
        </w:rPr>
        <w:t xml:space="preserve"> </w:t>
      </w:r>
    </w:p>
    <w:p w14:paraId="44F625AB" w14:textId="69206FC8" w:rsidR="0013722A" w:rsidRPr="00CE67B0" w:rsidRDefault="006D375F" w:rsidP="006D375F">
      <w:pPr>
        <w:ind w:leftChars="100" w:left="436" w:hangingChars="100" w:hanging="218"/>
        <w:rPr>
          <w:rFonts w:asciiTheme="minorEastAsia" w:hAnsiTheme="minorEastAsia"/>
          <w:szCs w:val="24"/>
        </w:rPr>
      </w:pPr>
      <w:r w:rsidRPr="00CE67B0">
        <w:rPr>
          <w:rFonts w:asciiTheme="minorEastAsia" w:hAnsiTheme="minorEastAsia" w:hint="eastAsia"/>
          <w:szCs w:val="24"/>
        </w:rPr>
        <w:t>(</w:t>
      </w:r>
      <w:r w:rsidRPr="00CE67B0">
        <w:rPr>
          <w:rFonts w:asciiTheme="minorEastAsia" w:hAnsiTheme="minorEastAsia"/>
          <w:szCs w:val="24"/>
        </w:rPr>
        <w:t>1)</w:t>
      </w:r>
      <w:r w:rsidR="009902AB">
        <w:rPr>
          <w:rFonts w:asciiTheme="minorEastAsia" w:hAnsiTheme="minorEastAsia"/>
          <w:szCs w:val="24"/>
        </w:rPr>
        <w:t xml:space="preserve"> </w:t>
      </w:r>
      <w:r w:rsidR="0013722A" w:rsidRPr="00CE67B0">
        <w:rPr>
          <w:rFonts w:asciiTheme="minorEastAsia" w:hAnsiTheme="minorEastAsia" w:hint="eastAsia"/>
          <w:szCs w:val="24"/>
        </w:rPr>
        <w:t>補助対象経費に係る領収書の写し</w:t>
      </w:r>
      <w:r w:rsidR="0013722A" w:rsidRPr="00CE67B0">
        <w:rPr>
          <w:rFonts w:asciiTheme="minorEastAsia" w:hAnsiTheme="minorEastAsia"/>
          <w:szCs w:val="24"/>
        </w:rPr>
        <w:t xml:space="preserve"> </w:t>
      </w:r>
    </w:p>
    <w:p w14:paraId="320FFB98" w14:textId="1C6D4CD6" w:rsidR="0013722A" w:rsidRPr="00CE67B0" w:rsidRDefault="006D375F" w:rsidP="006D375F">
      <w:pPr>
        <w:ind w:leftChars="100" w:left="436" w:hangingChars="100" w:hanging="218"/>
        <w:rPr>
          <w:rFonts w:asciiTheme="minorEastAsia" w:hAnsiTheme="minorEastAsia"/>
          <w:szCs w:val="24"/>
        </w:rPr>
      </w:pPr>
      <w:r w:rsidRPr="00CE67B0">
        <w:rPr>
          <w:rFonts w:asciiTheme="minorEastAsia" w:hAnsiTheme="minorEastAsia"/>
          <w:szCs w:val="24"/>
        </w:rPr>
        <w:t>(2)</w:t>
      </w:r>
      <w:r w:rsidR="009902AB">
        <w:rPr>
          <w:rFonts w:asciiTheme="minorEastAsia" w:hAnsiTheme="minorEastAsia"/>
          <w:szCs w:val="24"/>
        </w:rPr>
        <w:t xml:space="preserve"> </w:t>
      </w:r>
      <w:r w:rsidR="0013722A" w:rsidRPr="00CE67B0">
        <w:rPr>
          <w:rFonts w:asciiTheme="minorEastAsia" w:hAnsiTheme="minorEastAsia" w:hint="eastAsia"/>
          <w:szCs w:val="24"/>
        </w:rPr>
        <w:t>補助対象事業の実施を確認できる写真又はその成果品</w:t>
      </w:r>
      <w:r w:rsidR="0013722A" w:rsidRPr="00CE67B0">
        <w:rPr>
          <w:rFonts w:asciiTheme="minorEastAsia" w:hAnsiTheme="minorEastAsia"/>
          <w:szCs w:val="24"/>
        </w:rPr>
        <w:t xml:space="preserve"> </w:t>
      </w:r>
    </w:p>
    <w:p w14:paraId="2A33D455" w14:textId="5185EB7C" w:rsidR="0013722A" w:rsidRPr="00CE67B0" w:rsidRDefault="006D375F" w:rsidP="006D375F">
      <w:pPr>
        <w:ind w:leftChars="100" w:left="436" w:hangingChars="100" w:hanging="218"/>
        <w:rPr>
          <w:rFonts w:asciiTheme="minorEastAsia" w:hAnsiTheme="minorEastAsia"/>
          <w:szCs w:val="24"/>
        </w:rPr>
      </w:pPr>
      <w:r w:rsidRPr="00CE67B0">
        <w:rPr>
          <w:rFonts w:asciiTheme="minorEastAsia" w:hAnsiTheme="minorEastAsia"/>
          <w:szCs w:val="24"/>
        </w:rPr>
        <w:t>(3)</w:t>
      </w:r>
      <w:r w:rsidR="009902AB">
        <w:rPr>
          <w:rFonts w:asciiTheme="minorEastAsia" w:hAnsiTheme="minorEastAsia"/>
          <w:szCs w:val="24"/>
        </w:rPr>
        <w:t xml:space="preserve"> </w:t>
      </w:r>
      <w:r w:rsidR="0013722A" w:rsidRPr="00CE67B0">
        <w:rPr>
          <w:rFonts w:asciiTheme="minorEastAsia" w:hAnsiTheme="minorEastAsia" w:hint="eastAsia"/>
          <w:szCs w:val="24"/>
        </w:rPr>
        <w:t>前各号に掲げるもののほか、町が必要と認める書類</w:t>
      </w:r>
      <w:r w:rsidR="0013722A" w:rsidRPr="00CE67B0">
        <w:rPr>
          <w:rFonts w:asciiTheme="minorEastAsia" w:hAnsiTheme="minorEastAsia"/>
          <w:szCs w:val="24"/>
        </w:rPr>
        <w:t xml:space="preserve">  </w:t>
      </w:r>
    </w:p>
    <w:p w14:paraId="216579C0" w14:textId="094252B6" w:rsidR="0013722A" w:rsidRPr="00CE67B0" w:rsidRDefault="0013722A" w:rsidP="00DA096C">
      <w:pPr>
        <w:ind w:firstLineChars="100" w:firstLine="218"/>
        <w:rPr>
          <w:rFonts w:asciiTheme="minorEastAsia" w:hAnsiTheme="minorEastAsia"/>
          <w:szCs w:val="24"/>
        </w:rPr>
      </w:pPr>
      <w:r w:rsidRPr="00CE67B0">
        <w:rPr>
          <w:rFonts w:asciiTheme="minorEastAsia" w:hAnsiTheme="minorEastAsia" w:hint="eastAsia"/>
          <w:szCs w:val="24"/>
        </w:rPr>
        <w:t>（</w:t>
      </w:r>
      <w:r w:rsidR="00FE362D" w:rsidRPr="00FE362D">
        <w:rPr>
          <w:rFonts w:asciiTheme="minorEastAsia" w:hAnsiTheme="minorEastAsia" w:hint="eastAsia"/>
          <w:szCs w:val="24"/>
        </w:rPr>
        <w:t>補助金交付額の確定</w:t>
      </w:r>
      <w:r w:rsidRPr="00CE67B0">
        <w:rPr>
          <w:rFonts w:asciiTheme="minorEastAsia" w:hAnsiTheme="minorEastAsia" w:hint="eastAsia"/>
          <w:szCs w:val="24"/>
        </w:rPr>
        <w:t>）</w:t>
      </w:r>
    </w:p>
    <w:p w14:paraId="1016DF74" w14:textId="714A7E22" w:rsidR="0013722A" w:rsidRDefault="0013722A" w:rsidP="006D375F">
      <w:pPr>
        <w:ind w:left="218" w:hangingChars="100" w:hanging="218"/>
        <w:rPr>
          <w:rFonts w:asciiTheme="minorEastAsia" w:hAnsiTheme="minorEastAsia"/>
          <w:szCs w:val="24"/>
        </w:rPr>
      </w:pPr>
      <w:r w:rsidRPr="00CE67B0">
        <w:rPr>
          <w:rFonts w:asciiTheme="minorEastAsia" w:hAnsiTheme="minorEastAsia" w:hint="eastAsia"/>
          <w:szCs w:val="24"/>
        </w:rPr>
        <w:t>第</w:t>
      </w:r>
      <w:r w:rsidR="00764B52" w:rsidRPr="00CE67B0">
        <w:rPr>
          <w:rFonts w:asciiTheme="minorEastAsia" w:hAnsiTheme="minorEastAsia" w:hint="eastAsia"/>
          <w:szCs w:val="24"/>
        </w:rPr>
        <w:t>1</w:t>
      </w:r>
      <w:r w:rsidR="00DA096C">
        <w:rPr>
          <w:rFonts w:asciiTheme="minorEastAsia" w:hAnsiTheme="minorEastAsia" w:hint="eastAsia"/>
          <w:szCs w:val="24"/>
        </w:rPr>
        <w:t>0</w:t>
      </w:r>
      <w:r w:rsidRPr="00CE67B0">
        <w:rPr>
          <w:rFonts w:asciiTheme="minorEastAsia" w:hAnsiTheme="minorEastAsia" w:hint="eastAsia"/>
          <w:szCs w:val="24"/>
        </w:rPr>
        <w:t>条</w:t>
      </w:r>
      <w:r w:rsidR="00BF0AFA">
        <w:rPr>
          <w:rFonts w:asciiTheme="minorEastAsia" w:hAnsiTheme="minorEastAsia" w:hint="eastAsia"/>
          <w:szCs w:val="24"/>
        </w:rPr>
        <w:t xml:space="preserve">　</w:t>
      </w:r>
      <w:r w:rsidRPr="00CE67B0">
        <w:rPr>
          <w:rFonts w:asciiTheme="minorEastAsia" w:hAnsiTheme="minorEastAsia" w:hint="eastAsia"/>
          <w:szCs w:val="24"/>
        </w:rPr>
        <w:t>町は、前条の実績報告書の提出があったときは、これを審査し、適正と認めるときは、補助金の</w:t>
      </w:r>
      <w:r w:rsidR="00DA096C">
        <w:rPr>
          <w:rFonts w:asciiTheme="minorEastAsia" w:hAnsiTheme="minorEastAsia" w:hint="eastAsia"/>
          <w:szCs w:val="24"/>
        </w:rPr>
        <w:t>交付</w:t>
      </w:r>
      <w:r w:rsidRPr="00CE67B0">
        <w:rPr>
          <w:rFonts w:asciiTheme="minorEastAsia" w:hAnsiTheme="minorEastAsia" w:hint="eastAsia"/>
          <w:szCs w:val="24"/>
        </w:rPr>
        <w:t>額を確定し、山ノ内町多言語パンフレット等作成事業補助金交付</w:t>
      </w:r>
      <w:r w:rsidR="000833E9" w:rsidRPr="00CE67B0">
        <w:rPr>
          <w:rFonts w:asciiTheme="minorEastAsia" w:hAnsiTheme="minorEastAsia" w:hint="eastAsia"/>
          <w:szCs w:val="24"/>
        </w:rPr>
        <w:t>額</w:t>
      </w:r>
      <w:r w:rsidRPr="00CE67B0">
        <w:rPr>
          <w:rFonts w:asciiTheme="minorEastAsia" w:hAnsiTheme="minorEastAsia" w:hint="eastAsia"/>
          <w:szCs w:val="24"/>
        </w:rPr>
        <w:t>確定通知書（様式第</w:t>
      </w:r>
      <w:r w:rsidR="004D0020">
        <w:rPr>
          <w:rFonts w:asciiTheme="minorEastAsia" w:hAnsiTheme="minorEastAsia" w:hint="eastAsia"/>
          <w:szCs w:val="24"/>
        </w:rPr>
        <w:t>５</w:t>
      </w:r>
      <w:r w:rsidRPr="00CE67B0">
        <w:rPr>
          <w:rFonts w:asciiTheme="minorEastAsia" w:hAnsiTheme="minorEastAsia" w:hint="eastAsia"/>
          <w:szCs w:val="24"/>
        </w:rPr>
        <w:t>号）により補助事業者に通知するものとする。</w:t>
      </w:r>
      <w:r w:rsidRPr="00CE67B0">
        <w:rPr>
          <w:rFonts w:asciiTheme="minorEastAsia" w:hAnsiTheme="minorEastAsia"/>
          <w:szCs w:val="24"/>
        </w:rPr>
        <w:t xml:space="preserve">  </w:t>
      </w:r>
    </w:p>
    <w:p w14:paraId="5643A59D" w14:textId="77777777" w:rsidR="0003395C" w:rsidRPr="003872D2" w:rsidRDefault="0003395C" w:rsidP="0003395C">
      <w:pPr>
        <w:ind w:left="218" w:hangingChars="100" w:hanging="218"/>
        <w:rPr>
          <w:rFonts w:asciiTheme="minorEastAsia" w:hAnsiTheme="minorEastAsia"/>
          <w:szCs w:val="24"/>
        </w:rPr>
      </w:pPr>
      <w:r w:rsidRPr="003872D2">
        <w:rPr>
          <w:rFonts w:asciiTheme="minorEastAsia" w:hAnsiTheme="minorEastAsia" w:hint="eastAsia"/>
          <w:szCs w:val="24"/>
        </w:rPr>
        <w:t>２　町は、前項の審査において補助が適切でないと判断したものについて、補助金の一部又は全部を交付しない。</w:t>
      </w:r>
    </w:p>
    <w:p w14:paraId="588727FA" w14:textId="77197A42" w:rsidR="0013722A" w:rsidRPr="00CE67B0" w:rsidRDefault="0013722A" w:rsidP="006D375F">
      <w:pPr>
        <w:ind w:firstLineChars="99" w:firstLine="216"/>
        <w:rPr>
          <w:rFonts w:asciiTheme="minorEastAsia" w:hAnsiTheme="minorEastAsia"/>
          <w:szCs w:val="24"/>
        </w:rPr>
      </w:pPr>
      <w:r w:rsidRPr="00CE67B0">
        <w:rPr>
          <w:rFonts w:asciiTheme="minorEastAsia" w:hAnsiTheme="minorEastAsia" w:hint="eastAsia"/>
          <w:szCs w:val="24"/>
        </w:rPr>
        <w:t>（補助金の</w:t>
      </w:r>
      <w:r w:rsidR="007F4AF0">
        <w:rPr>
          <w:rFonts w:asciiTheme="minorEastAsia" w:hAnsiTheme="minorEastAsia" w:hint="eastAsia"/>
          <w:szCs w:val="24"/>
        </w:rPr>
        <w:t>請求及び支払い</w:t>
      </w:r>
      <w:r w:rsidRPr="00CE67B0">
        <w:rPr>
          <w:rFonts w:asciiTheme="minorEastAsia" w:hAnsiTheme="minorEastAsia" w:hint="eastAsia"/>
          <w:szCs w:val="24"/>
        </w:rPr>
        <w:t>）</w:t>
      </w:r>
      <w:r w:rsidRPr="00CE67B0">
        <w:rPr>
          <w:rFonts w:asciiTheme="minorEastAsia" w:hAnsiTheme="minorEastAsia"/>
          <w:szCs w:val="24"/>
        </w:rPr>
        <w:t xml:space="preserve"> </w:t>
      </w:r>
    </w:p>
    <w:p w14:paraId="2FCDFA5B" w14:textId="281B3A2C" w:rsidR="007F4AF0" w:rsidRDefault="0013722A" w:rsidP="006D375F">
      <w:pPr>
        <w:ind w:left="218" w:hangingChars="100" w:hanging="218"/>
        <w:rPr>
          <w:rFonts w:asciiTheme="minorEastAsia" w:hAnsiTheme="minorEastAsia"/>
          <w:szCs w:val="24"/>
        </w:rPr>
      </w:pPr>
      <w:r w:rsidRPr="00CE67B0">
        <w:rPr>
          <w:rFonts w:asciiTheme="minorEastAsia" w:hAnsiTheme="minorEastAsia" w:hint="eastAsia"/>
          <w:szCs w:val="24"/>
        </w:rPr>
        <w:t>第</w:t>
      </w:r>
      <w:r w:rsidR="00764B52" w:rsidRPr="00CE67B0">
        <w:rPr>
          <w:rFonts w:asciiTheme="minorEastAsia" w:hAnsiTheme="minorEastAsia" w:hint="eastAsia"/>
          <w:szCs w:val="24"/>
        </w:rPr>
        <w:t>1</w:t>
      </w:r>
      <w:r w:rsidR="00764B52" w:rsidRPr="00CE67B0">
        <w:rPr>
          <w:rFonts w:asciiTheme="minorEastAsia" w:hAnsiTheme="minorEastAsia"/>
          <w:szCs w:val="24"/>
        </w:rPr>
        <w:t>1</w:t>
      </w:r>
      <w:r w:rsidRPr="00CE67B0">
        <w:rPr>
          <w:rFonts w:asciiTheme="minorEastAsia" w:hAnsiTheme="minorEastAsia" w:hint="eastAsia"/>
          <w:szCs w:val="24"/>
        </w:rPr>
        <w:t>条</w:t>
      </w:r>
      <w:r w:rsidR="00BF0AFA">
        <w:rPr>
          <w:rFonts w:asciiTheme="minorEastAsia" w:hAnsiTheme="minorEastAsia" w:hint="eastAsia"/>
          <w:szCs w:val="24"/>
        </w:rPr>
        <w:t xml:space="preserve">　</w:t>
      </w:r>
      <w:r w:rsidRPr="00CE67B0">
        <w:rPr>
          <w:rFonts w:asciiTheme="minorEastAsia" w:hAnsiTheme="minorEastAsia" w:hint="eastAsia"/>
          <w:szCs w:val="24"/>
        </w:rPr>
        <w:t>前条の規定による通知を受けた補助事業者は、速やかに山ノ内町多言語パンフレット等作成事業補助金請求書（様式第</w:t>
      </w:r>
      <w:r w:rsidR="004D0020">
        <w:rPr>
          <w:rFonts w:asciiTheme="minorEastAsia" w:hAnsiTheme="minorEastAsia" w:hint="eastAsia"/>
          <w:szCs w:val="24"/>
        </w:rPr>
        <w:t>６</w:t>
      </w:r>
      <w:r w:rsidRPr="00CE67B0">
        <w:rPr>
          <w:rFonts w:asciiTheme="minorEastAsia" w:hAnsiTheme="minorEastAsia" w:hint="eastAsia"/>
          <w:szCs w:val="24"/>
        </w:rPr>
        <w:t>号）</w:t>
      </w:r>
      <w:r w:rsidR="007F4AF0">
        <w:rPr>
          <w:rFonts w:asciiTheme="minorEastAsia" w:hAnsiTheme="minorEastAsia" w:hint="eastAsia"/>
          <w:szCs w:val="24"/>
        </w:rPr>
        <w:t>を提出しなければならない。</w:t>
      </w:r>
    </w:p>
    <w:p w14:paraId="2D4134D9" w14:textId="2E05F986" w:rsidR="0003395C" w:rsidRPr="003872D2" w:rsidRDefault="0003395C" w:rsidP="0003395C">
      <w:pPr>
        <w:ind w:left="218" w:hangingChars="100" w:hanging="218"/>
        <w:rPr>
          <w:rFonts w:asciiTheme="minorEastAsia" w:hAnsiTheme="minorEastAsia"/>
          <w:szCs w:val="24"/>
        </w:rPr>
      </w:pPr>
      <w:r w:rsidRPr="003872D2">
        <w:rPr>
          <w:rFonts w:asciiTheme="minorEastAsia" w:hAnsiTheme="minorEastAsia" w:hint="eastAsia"/>
          <w:szCs w:val="24"/>
        </w:rPr>
        <w:t>２　町は、原則として補助</w:t>
      </w:r>
      <w:r w:rsidR="00DA096C">
        <w:rPr>
          <w:rFonts w:asciiTheme="minorEastAsia" w:hAnsiTheme="minorEastAsia" w:hint="eastAsia"/>
          <w:szCs w:val="24"/>
        </w:rPr>
        <w:t>事業</w:t>
      </w:r>
      <w:r w:rsidRPr="003872D2">
        <w:rPr>
          <w:rFonts w:asciiTheme="minorEastAsia" w:hAnsiTheme="minorEastAsia" w:hint="eastAsia"/>
          <w:szCs w:val="24"/>
        </w:rPr>
        <w:t>者が指定した金融機関口座へ振り込むことにより補助金</w:t>
      </w:r>
      <w:r w:rsidRPr="003872D2">
        <w:rPr>
          <w:rFonts w:asciiTheme="minorEastAsia" w:hAnsiTheme="minorEastAsia" w:hint="eastAsia"/>
          <w:szCs w:val="24"/>
        </w:rPr>
        <w:lastRenderedPageBreak/>
        <w:t>を交付する。</w:t>
      </w:r>
    </w:p>
    <w:p w14:paraId="39953B07" w14:textId="624F5CA4" w:rsidR="0003395C" w:rsidRPr="003872D2" w:rsidRDefault="0003395C" w:rsidP="0003395C">
      <w:pPr>
        <w:ind w:left="218" w:hangingChars="100" w:hanging="218"/>
        <w:rPr>
          <w:rFonts w:asciiTheme="minorEastAsia" w:hAnsiTheme="minorEastAsia"/>
          <w:szCs w:val="24"/>
        </w:rPr>
      </w:pPr>
      <w:r w:rsidRPr="003872D2">
        <w:rPr>
          <w:rFonts w:asciiTheme="minorEastAsia" w:hAnsiTheme="minorEastAsia" w:hint="eastAsia"/>
          <w:szCs w:val="24"/>
        </w:rPr>
        <w:t>３　補助</w:t>
      </w:r>
      <w:r w:rsidR="00DA096C" w:rsidRPr="00CE67B0">
        <w:rPr>
          <w:rFonts w:asciiTheme="minorEastAsia" w:hAnsiTheme="minorEastAsia" w:hint="eastAsia"/>
          <w:szCs w:val="24"/>
        </w:rPr>
        <w:t>事業</w:t>
      </w:r>
      <w:r w:rsidRPr="003872D2">
        <w:rPr>
          <w:rFonts w:asciiTheme="minorEastAsia" w:hAnsiTheme="minorEastAsia" w:hint="eastAsia"/>
          <w:szCs w:val="24"/>
        </w:rPr>
        <w:t>者と請求書の口座名義人が異なる場合は、請求書と併せて委任状を提出しなければならない。</w:t>
      </w:r>
    </w:p>
    <w:p w14:paraId="246AC255" w14:textId="1118E9C1" w:rsidR="007F4AF0" w:rsidRPr="003872D2" w:rsidRDefault="007F4AF0" w:rsidP="00DA096C">
      <w:pPr>
        <w:ind w:firstLineChars="99" w:firstLine="216"/>
        <w:rPr>
          <w:rFonts w:asciiTheme="minorEastAsia" w:hAnsiTheme="minorEastAsia"/>
          <w:szCs w:val="24"/>
        </w:rPr>
      </w:pPr>
      <w:r w:rsidRPr="003872D2">
        <w:rPr>
          <w:rFonts w:asciiTheme="minorEastAsia" w:hAnsiTheme="minorEastAsia" w:hint="eastAsia"/>
          <w:szCs w:val="24"/>
        </w:rPr>
        <w:t>（交付の取消し及び返還）</w:t>
      </w:r>
    </w:p>
    <w:p w14:paraId="2EAE06D4" w14:textId="75771D7E" w:rsidR="007F4AF0" w:rsidRPr="003872D2" w:rsidRDefault="007F4AF0" w:rsidP="007F4AF0">
      <w:pPr>
        <w:ind w:left="218" w:hangingChars="100" w:hanging="218"/>
        <w:rPr>
          <w:rFonts w:asciiTheme="minorEastAsia" w:hAnsiTheme="minorEastAsia"/>
          <w:szCs w:val="24"/>
        </w:rPr>
      </w:pPr>
      <w:r w:rsidRPr="003872D2">
        <w:rPr>
          <w:rFonts w:asciiTheme="minorEastAsia" w:hAnsiTheme="minorEastAsia" w:hint="eastAsia"/>
          <w:szCs w:val="24"/>
        </w:rPr>
        <w:t>第12条　町は、補助</w:t>
      </w:r>
      <w:r w:rsidR="00DA096C" w:rsidRPr="00CE67B0">
        <w:rPr>
          <w:rFonts w:asciiTheme="minorEastAsia" w:hAnsiTheme="minorEastAsia" w:hint="eastAsia"/>
          <w:szCs w:val="24"/>
        </w:rPr>
        <w:t>事業</w:t>
      </w:r>
      <w:r w:rsidRPr="003872D2">
        <w:rPr>
          <w:rFonts w:asciiTheme="minorEastAsia" w:hAnsiTheme="minorEastAsia" w:hint="eastAsia"/>
          <w:szCs w:val="24"/>
        </w:rPr>
        <w:t>者がこの要綱の規定に違反したとき、又は補助金申請書等の提出書類に虚偽の記載をしたときは、補助金の交付決定を取消し、既に交付した補助金の全部又は一部を返還させることができる。</w:t>
      </w:r>
    </w:p>
    <w:p w14:paraId="6548C596" w14:textId="5830D5CD" w:rsidR="007F4AF0" w:rsidRPr="003872D2" w:rsidRDefault="007F4AF0" w:rsidP="007F4AF0">
      <w:pPr>
        <w:ind w:left="218" w:hangingChars="100" w:hanging="218"/>
        <w:rPr>
          <w:rFonts w:asciiTheme="minorEastAsia" w:hAnsiTheme="minorEastAsia"/>
          <w:szCs w:val="24"/>
        </w:rPr>
      </w:pPr>
      <w:r w:rsidRPr="003872D2">
        <w:rPr>
          <w:rFonts w:asciiTheme="minorEastAsia" w:hAnsiTheme="minorEastAsia" w:hint="eastAsia"/>
          <w:szCs w:val="24"/>
        </w:rPr>
        <w:t>２　補助</w:t>
      </w:r>
      <w:r w:rsidR="00DA096C" w:rsidRPr="00CE67B0">
        <w:rPr>
          <w:rFonts w:asciiTheme="minorEastAsia" w:hAnsiTheme="minorEastAsia" w:hint="eastAsia"/>
          <w:szCs w:val="24"/>
        </w:rPr>
        <w:t>事業</w:t>
      </w:r>
      <w:r w:rsidRPr="003872D2">
        <w:rPr>
          <w:rFonts w:asciiTheme="minorEastAsia" w:hAnsiTheme="minorEastAsia" w:hint="eastAsia"/>
          <w:szCs w:val="24"/>
        </w:rPr>
        <w:t>者は、前項の規定により補助金の返還の請求を受けたときは、町が指定する期日までに、当該補助金を町に返還しなければならない。また、返還に伴い発生する振込手数料及び受取手数料は返還の請求を受けた補助</w:t>
      </w:r>
      <w:r w:rsidR="00DA096C" w:rsidRPr="00CE67B0">
        <w:rPr>
          <w:rFonts w:asciiTheme="minorEastAsia" w:hAnsiTheme="minorEastAsia" w:hint="eastAsia"/>
          <w:szCs w:val="24"/>
        </w:rPr>
        <w:t>事業</w:t>
      </w:r>
      <w:r w:rsidRPr="003872D2">
        <w:rPr>
          <w:rFonts w:asciiTheme="minorEastAsia" w:hAnsiTheme="minorEastAsia" w:hint="eastAsia"/>
          <w:szCs w:val="24"/>
        </w:rPr>
        <w:t>者が負担することとする。</w:t>
      </w:r>
    </w:p>
    <w:p w14:paraId="57585283" w14:textId="39347DF8" w:rsidR="0013722A" w:rsidRPr="00CE67B0" w:rsidRDefault="0013722A" w:rsidP="006D375F">
      <w:pPr>
        <w:ind w:firstLineChars="99" w:firstLine="216"/>
        <w:rPr>
          <w:rFonts w:asciiTheme="minorEastAsia" w:hAnsiTheme="minorEastAsia"/>
          <w:szCs w:val="24"/>
        </w:rPr>
      </w:pPr>
      <w:r w:rsidRPr="00CE67B0">
        <w:rPr>
          <w:rFonts w:asciiTheme="minorEastAsia" w:hAnsiTheme="minorEastAsia" w:hint="eastAsia"/>
          <w:szCs w:val="24"/>
        </w:rPr>
        <w:t>（帳簿等の保存年限）</w:t>
      </w:r>
      <w:r w:rsidRPr="00CE67B0">
        <w:rPr>
          <w:rFonts w:asciiTheme="minorEastAsia" w:hAnsiTheme="minorEastAsia"/>
          <w:szCs w:val="24"/>
        </w:rPr>
        <w:t xml:space="preserve"> </w:t>
      </w:r>
    </w:p>
    <w:p w14:paraId="72626040" w14:textId="014FF5B3" w:rsidR="0013722A" w:rsidRPr="00CE67B0" w:rsidRDefault="0013722A" w:rsidP="00764B52">
      <w:pPr>
        <w:ind w:left="218" w:hangingChars="100" w:hanging="218"/>
        <w:rPr>
          <w:rFonts w:asciiTheme="minorEastAsia" w:hAnsiTheme="minorEastAsia"/>
          <w:szCs w:val="24"/>
        </w:rPr>
      </w:pPr>
      <w:r w:rsidRPr="00CE67B0">
        <w:rPr>
          <w:rFonts w:asciiTheme="minorEastAsia" w:hAnsiTheme="minorEastAsia" w:hint="eastAsia"/>
          <w:szCs w:val="24"/>
        </w:rPr>
        <w:t>第</w:t>
      </w:r>
      <w:r w:rsidR="00764B52" w:rsidRPr="00CE67B0">
        <w:rPr>
          <w:rFonts w:asciiTheme="minorEastAsia" w:hAnsiTheme="minorEastAsia" w:hint="eastAsia"/>
          <w:szCs w:val="24"/>
        </w:rPr>
        <w:t>1</w:t>
      </w:r>
      <w:r w:rsidR="007F4AF0">
        <w:rPr>
          <w:rFonts w:asciiTheme="minorEastAsia" w:hAnsiTheme="minorEastAsia" w:hint="eastAsia"/>
          <w:szCs w:val="24"/>
        </w:rPr>
        <w:t>3</w:t>
      </w:r>
      <w:r w:rsidRPr="00CE67B0">
        <w:rPr>
          <w:rFonts w:asciiTheme="minorEastAsia" w:hAnsiTheme="minorEastAsia" w:hint="eastAsia"/>
          <w:szCs w:val="24"/>
        </w:rPr>
        <w:t>条</w:t>
      </w:r>
      <w:r w:rsidR="00BF0AFA">
        <w:rPr>
          <w:rFonts w:asciiTheme="minorEastAsia" w:hAnsiTheme="minorEastAsia" w:hint="eastAsia"/>
          <w:szCs w:val="24"/>
        </w:rPr>
        <w:t xml:space="preserve">　</w:t>
      </w:r>
      <w:r w:rsidRPr="00CE67B0">
        <w:rPr>
          <w:rFonts w:asciiTheme="minorEastAsia" w:hAnsiTheme="minorEastAsia" w:hint="eastAsia"/>
          <w:szCs w:val="24"/>
        </w:rPr>
        <w:t>補助事業者は、補助金に係る帳簿及び証拠書類を当該補助事業の完了の日の属する会計年度の翌年度から</w:t>
      </w:r>
      <w:r w:rsidR="004D0020">
        <w:rPr>
          <w:rFonts w:asciiTheme="minorEastAsia" w:hAnsiTheme="minorEastAsia" w:hint="eastAsia"/>
          <w:szCs w:val="24"/>
        </w:rPr>
        <w:t>５</w:t>
      </w:r>
      <w:r w:rsidRPr="00CE67B0">
        <w:rPr>
          <w:rFonts w:asciiTheme="minorEastAsia" w:hAnsiTheme="minorEastAsia" w:hint="eastAsia"/>
          <w:szCs w:val="24"/>
        </w:rPr>
        <w:t>年間保存しなければならない。</w:t>
      </w:r>
      <w:r w:rsidRPr="00CE67B0">
        <w:rPr>
          <w:rFonts w:asciiTheme="minorEastAsia" w:hAnsiTheme="minorEastAsia"/>
          <w:szCs w:val="24"/>
        </w:rPr>
        <w:t xml:space="preserve"> </w:t>
      </w:r>
    </w:p>
    <w:p w14:paraId="43137056" w14:textId="2DD16C7C" w:rsidR="0013722A" w:rsidRPr="00CE67B0" w:rsidRDefault="0013722A" w:rsidP="006D375F">
      <w:pPr>
        <w:ind w:firstLineChars="99" w:firstLine="216"/>
        <w:rPr>
          <w:rFonts w:asciiTheme="minorEastAsia" w:hAnsiTheme="minorEastAsia"/>
          <w:szCs w:val="24"/>
        </w:rPr>
      </w:pPr>
      <w:r w:rsidRPr="00CE67B0">
        <w:rPr>
          <w:rFonts w:asciiTheme="minorEastAsia" w:hAnsiTheme="minorEastAsia" w:hint="eastAsia"/>
          <w:szCs w:val="24"/>
        </w:rPr>
        <w:t>（その他）</w:t>
      </w:r>
    </w:p>
    <w:p w14:paraId="53F8367B" w14:textId="32FC5B09" w:rsidR="00EF4C42" w:rsidRPr="00CE67B0" w:rsidRDefault="0013722A" w:rsidP="006D375F">
      <w:pPr>
        <w:ind w:left="218" w:hangingChars="100" w:hanging="218"/>
        <w:rPr>
          <w:rFonts w:asciiTheme="minorEastAsia" w:hAnsiTheme="minorEastAsia"/>
          <w:szCs w:val="24"/>
        </w:rPr>
      </w:pPr>
      <w:r w:rsidRPr="00CE67B0">
        <w:rPr>
          <w:rFonts w:asciiTheme="minorEastAsia" w:hAnsiTheme="minorEastAsia" w:hint="eastAsia"/>
          <w:szCs w:val="24"/>
        </w:rPr>
        <w:t>第</w:t>
      </w:r>
      <w:r w:rsidR="00764B52" w:rsidRPr="00CE67B0">
        <w:rPr>
          <w:rFonts w:asciiTheme="minorEastAsia" w:hAnsiTheme="minorEastAsia" w:hint="eastAsia"/>
          <w:szCs w:val="24"/>
        </w:rPr>
        <w:t>1</w:t>
      </w:r>
      <w:r w:rsidR="007F4AF0">
        <w:rPr>
          <w:rFonts w:asciiTheme="minorEastAsia" w:hAnsiTheme="minorEastAsia" w:hint="eastAsia"/>
          <w:szCs w:val="24"/>
        </w:rPr>
        <w:t>4</w:t>
      </w:r>
      <w:r w:rsidRPr="00CE67B0">
        <w:rPr>
          <w:rFonts w:asciiTheme="minorEastAsia" w:hAnsiTheme="minorEastAsia" w:hint="eastAsia"/>
          <w:szCs w:val="24"/>
        </w:rPr>
        <w:t>条</w:t>
      </w:r>
      <w:r w:rsidR="00BF0AFA">
        <w:rPr>
          <w:rFonts w:asciiTheme="minorEastAsia" w:hAnsiTheme="minorEastAsia" w:hint="eastAsia"/>
          <w:szCs w:val="24"/>
        </w:rPr>
        <w:t xml:space="preserve">　</w:t>
      </w:r>
      <w:r w:rsidRPr="00CE67B0">
        <w:rPr>
          <w:rFonts w:asciiTheme="minorEastAsia" w:hAnsiTheme="minorEastAsia" w:hint="eastAsia"/>
          <w:szCs w:val="24"/>
        </w:rPr>
        <w:t>この要綱に定めるもののほか必要な事項は、町が別に定める。</w:t>
      </w:r>
    </w:p>
    <w:p w14:paraId="025118B5" w14:textId="77777777" w:rsidR="00781934" w:rsidRPr="00CE67B0" w:rsidRDefault="00781934" w:rsidP="00781934">
      <w:pPr>
        <w:ind w:left="218" w:hangingChars="100" w:hanging="218"/>
        <w:rPr>
          <w:rFonts w:asciiTheme="minorEastAsia" w:hAnsiTheme="minorEastAsia"/>
          <w:szCs w:val="24"/>
        </w:rPr>
      </w:pPr>
      <w:r w:rsidRPr="00CE67B0">
        <w:rPr>
          <w:rFonts w:asciiTheme="minorEastAsia" w:hAnsiTheme="minorEastAsia" w:hint="eastAsia"/>
          <w:szCs w:val="24"/>
        </w:rPr>
        <w:t xml:space="preserve">　　　附　則</w:t>
      </w:r>
    </w:p>
    <w:p w14:paraId="7C2D9830" w14:textId="55000E04" w:rsidR="00781934" w:rsidRPr="00CE67B0" w:rsidRDefault="00781934" w:rsidP="00781934">
      <w:pPr>
        <w:ind w:left="218" w:hangingChars="100" w:hanging="218"/>
        <w:rPr>
          <w:rFonts w:asciiTheme="minorEastAsia" w:hAnsiTheme="minorEastAsia"/>
          <w:szCs w:val="24"/>
        </w:rPr>
      </w:pPr>
      <w:r w:rsidRPr="00CE67B0">
        <w:rPr>
          <w:rFonts w:asciiTheme="minorEastAsia" w:hAnsiTheme="minorEastAsia" w:hint="eastAsia"/>
          <w:szCs w:val="24"/>
        </w:rPr>
        <w:t xml:space="preserve">　この告示は、令和</w:t>
      </w:r>
      <w:r w:rsidR="009D1727">
        <w:rPr>
          <w:rFonts w:asciiTheme="minorEastAsia" w:hAnsiTheme="minorEastAsia" w:hint="eastAsia"/>
          <w:szCs w:val="24"/>
        </w:rPr>
        <w:t>５</w:t>
      </w:r>
      <w:r w:rsidRPr="00CE67B0">
        <w:rPr>
          <w:rFonts w:asciiTheme="minorEastAsia" w:hAnsiTheme="minorEastAsia" w:hint="eastAsia"/>
          <w:szCs w:val="24"/>
        </w:rPr>
        <w:t>年</w:t>
      </w:r>
      <w:r w:rsidR="009D1727">
        <w:rPr>
          <w:rFonts w:asciiTheme="minorEastAsia" w:hAnsiTheme="minorEastAsia" w:hint="eastAsia"/>
          <w:szCs w:val="24"/>
        </w:rPr>
        <w:t>４</w:t>
      </w:r>
      <w:r w:rsidRPr="00CE67B0">
        <w:rPr>
          <w:rFonts w:asciiTheme="minorEastAsia" w:hAnsiTheme="minorEastAsia" w:hint="eastAsia"/>
          <w:szCs w:val="24"/>
        </w:rPr>
        <w:t>月</w:t>
      </w:r>
      <w:r w:rsidR="009D1727">
        <w:rPr>
          <w:rFonts w:asciiTheme="minorEastAsia" w:hAnsiTheme="minorEastAsia" w:hint="eastAsia"/>
          <w:szCs w:val="24"/>
        </w:rPr>
        <w:t>１</w:t>
      </w:r>
      <w:r w:rsidRPr="00CE67B0">
        <w:rPr>
          <w:rFonts w:asciiTheme="minorEastAsia" w:hAnsiTheme="minorEastAsia" w:hint="eastAsia"/>
          <w:szCs w:val="24"/>
        </w:rPr>
        <w:t>日から施行する。</w:t>
      </w:r>
    </w:p>
    <w:p w14:paraId="620559C0" w14:textId="77777777" w:rsidR="00781934" w:rsidRPr="00CE67B0" w:rsidRDefault="00781934" w:rsidP="006D375F">
      <w:pPr>
        <w:ind w:left="218" w:hangingChars="100" w:hanging="218"/>
        <w:rPr>
          <w:rFonts w:asciiTheme="minorEastAsia" w:hAnsiTheme="minorEastAsia"/>
          <w:szCs w:val="24"/>
        </w:rPr>
      </w:pPr>
    </w:p>
    <w:sectPr w:rsidR="00781934" w:rsidRPr="00CE67B0" w:rsidSect="00D87B49">
      <w:pgSz w:w="11906" w:h="16838" w:code="9"/>
      <w:pgMar w:top="1985" w:right="1701" w:bottom="1701" w:left="1701" w:header="720" w:footer="720" w:gutter="0"/>
      <w:cols w:space="720"/>
      <w:docGrid w:type="linesAndChars" w:linePitch="365" w:charSpace="-44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391C9" w14:textId="77777777" w:rsidR="00E13488" w:rsidRDefault="00E13488" w:rsidP="00F60423">
      <w:r>
        <w:separator/>
      </w:r>
    </w:p>
  </w:endnote>
  <w:endnote w:type="continuationSeparator" w:id="0">
    <w:p w14:paraId="364E0101" w14:textId="77777777" w:rsidR="00E13488" w:rsidRDefault="00E13488" w:rsidP="00F60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EEFD0" w14:textId="77777777" w:rsidR="00E13488" w:rsidRDefault="00E13488" w:rsidP="00F60423">
      <w:r>
        <w:separator/>
      </w:r>
    </w:p>
  </w:footnote>
  <w:footnote w:type="continuationSeparator" w:id="0">
    <w:p w14:paraId="6E0DC4AD" w14:textId="77777777" w:rsidR="00E13488" w:rsidRDefault="00E13488" w:rsidP="00F604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E38F5"/>
    <w:multiLevelType w:val="hybridMultilevel"/>
    <w:tmpl w:val="9E5260D0"/>
    <w:lvl w:ilvl="0" w:tplc="8B28E570">
      <w:start w:val="1"/>
      <w:numFmt w:val="decimalFullWidth"/>
      <w:lvlText w:val="(%1)"/>
      <w:lvlJc w:val="left"/>
      <w:pPr>
        <w:ind w:left="886"/>
      </w:pPr>
      <w:rPr>
        <w:rFonts w:ascii="ＭＳ 明朝" w:eastAsia="ＭＳ 明朝" w:hAnsi="ＭＳ 明朝" w:cs="ＭＳ 明朝"/>
        <w:b w:val="0"/>
        <w:i w:val="0"/>
        <w:strike w:val="0"/>
        <w:dstrike w:val="0"/>
        <w:color w:val="000000"/>
        <w:sz w:val="22"/>
        <w:szCs w:val="22"/>
        <w:u w:val="none" w:color="000000"/>
        <w:vertAlign w:val="baseline"/>
      </w:rPr>
    </w:lvl>
    <w:lvl w:ilvl="1" w:tplc="8A46041C">
      <w:start w:val="1"/>
      <w:numFmt w:val="lowerLetter"/>
      <w:lvlText w:val="%2"/>
      <w:lvlJc w:val="left"/>
      <w:pPr>
        <w:ind w:left="1301"/>
      </w:pPr>
      <w:rPr>
        <w:rFonts w:ascii="ＭＳ 明朝" w:eastAsia="ＭＳ 明朝" w:hAnsi="ＭＳ 明朝" w:cs="ＭＳ 明朝"/>
        <w:b w:val="0"/>
        <w:i w:val="0"/>
        <w:strike w:val="0"/>
        <w:dstrike w:val="0"/>
        <w:color w:val="000000"/>
        <w:sz w:val="22"/>
        <w:szCs w:val="22"/>
        <w:u w:val="none" w:color="000000"/>
        <w:vertAlign w:val="baseline"/>
      </w:rPr>
    </w:lvl>
    <w:lvl w:ilvl="2" w:tplc="2618C866">
      <w:start w:val="1"/>
      <w:numFmt w:val="lowerRoman"/>
      <w:lvlText w:val="%3"/>
      <w:lvlJc w:val="left"/>
      <w:pPr>
        <w:ind w:left="2021"/>
      </w:pPr>
      <w:rPr>
        <w:rFonts w:ascii="ＭＳ 明朝" w:eastAsia="ＭＳ 明朝" w:hAnsi="ＭＳ 明朝" w:cs="ＭＳ 明朝"/>
        <w:b w:val="0"/>
        <w:i w:val="0"/>
        <w:strike w:val="0"/>
        <w:dstrike w:val="0"/>
        <w:color w:val="000000"/>
        <w:sz w:val="22"/>
        <w:szCs w:val="22"/>
        <w:u w:val="none" w:color="000000"/>
        <w:vertAlign w:val="baseline"/>
      </w:rPr>
    </w:lvl>
    <w:lvl w:ilvl="3" w:tplc="8D043378">
      <w:start w:val="1"/>
      <w:numFmt w:val="decimal"/>
      <w:lvlText w:val="%4"/>
      <w:lvlJc w:val="left"/>
      <w:pPr>
        <w:ind w:left="2741"/>
      </w:pPr>
      <w:rPr>
        <w:rFonts w:ascii="ＭＳ 明朝" w:eastAsia="ＭＳ 明朝" w:hAnsi="ＭＳ 明朝" w:cs="ＭＳ 明朝"/>
        <w:b w:val="0"/>
        <w:i w:val="0"/>
        <w:strike w:val="0"/>
        <w:dstrike w:val="0"/>
        <w:color w:val="000000"/>
        <w:sz w:val="22"/>
        <w:szCs w:val="22"/>
        <w:u w:val="none" w:color="000000"/>
        <w:vertAlign w:val="baseline"/>
      </w:rPr>
    </w:lvl>
    <w:lvl w:ilvl="4" w:tplc="0EA898B8">
      <w:start w:val="1"/>
      <w:numFmt w:val="lowerLetter"/>
      <w:lvlText w:val="%5"/>
      <w:lvlJc w:val="left"/>
      <w:pPr>
        <w:ind w:left="3461"/>
      </w:pPr>
      <w:rPr>
        <w:rFonts w:ascii="ＭＳ 明朝" w:eastAsia="ＭＳ 明朝" w:hAnsi="ＭＳ 明朝" w:cs="ＭＳ 明朝"/>
        <w:b w:val="0"/>
        <w:i w:val="0"/>
        <w:strike w:val="0"/>
        <w:dstrike w:val="0"/>
        <w:color w:val="000000"/>
        <w:sz w:val="22"/>
        <w:szCs w:val="22"/>
        <w:u w:val="none" w:color="000000"/>
        <w:vertAlign w:val="baseline"/>
      </w:rPr>
    </w:lvl>
    <w:lvl w:ilvl="5" w:tplc="75FE200A">
      <w:start w:val="1"/>
      <w:numFmt w:val="lowerRoman"/>
      <w:lvlText w:val="%6"/>
      <w:lvlJc w:val="left"/>
      <w:pPr>
        <w:ind w:left="4181"/>
      </w:pPr>
      <w:rPr>
        <w:rFonts w:ascii="ＭＳ 明朝" w:eastAsia="ＭＳ 明朝" w:hAnsi="ＭＳ 明朝" w:cs="ＭＳ 明朝"/>
        <w:b w:val="0"/>
        <w:i w:val="0"/>
        <w:strike w:val="0"/>
        <w:dstrike w:val="0"/>
        <w:color w:val="000000"/>
        <w:sz w:val="22"/>
        <w:szCs w:val="22"/>
        <w:u w:val="none" w:color="000000"/>
        <w:vertAlign w:val="baseline"/>
      </w:rPr>
    </w:lvl>
    <w:lvl w:ilvl="6" w:tplc="69683BA2">
      <w:start w:val="1"/>
      <w:numFmt w:val="decimal"/>
      <w:lvlText w:val="%7"/>
      <w:lvlJc w:val="left"/>
      <w:pPr>
        <w:ind w:left="4901"/>
      </w:pPr>
      <w:rPr>
        <w:rFonts w:ascii="ＭＳ 明朝" w:eastAsia="ＭＳ 明朝" w:hAnsi="ＭＳ 明朝" w:cs="ＭＳ 明朝"/>
        <w:b w:val="0"/>
        <w:i w:val="0"/>
        <w:strike w:val="0"/>
        <w:dstrike w:val="0"/>
        <w:color w:val="000000"/>
        <w:sz w:val="22"/>
        <w:szCs w:val="22"/>
        <w:u w:val="none" w:color="000000"/>
        <w:vertAlign w:val="baseline"/>
      </w:rPr>
    </w:lvl>
    <w:lvl w:ilvl="7" w:tplc="424271E8">
      <w:start w:val="1"/>
      <w:numFmt w:val="lowerLetter"/>
      <w:lvlText w:val="%8"/>
      <w:lvlJc w:val="left"/>
      <w:pPr>
        <w:ind w:left="5621"/>
      </w:pPr>
      <w:rPr>
        <w:rFonts w:ascii="ＭＳ 明朝" w:eastAsia="ＭＳ 明朝" w:hAnsi="ＭＳ 明朝" w:cs="ＭＳ 明朝"/>
        <w:b w:val="0"/>
        <w:i w:val="0"/>
        <w:strike w:val="0"/>
        <w:dstrike w:val="0"/>
        <w:color w:val="000000"/>
        <w:sz w:val="22"/>
        <w:szCs w:val="22"/>
        <w:u w:val="none" w:color="000000"/>
        <w:vertAlign w:val="baseline"/>
      </w:rPr>
    </w:lvl>
    <w:lvl w:ilvl="8" w:tplc="753A935E">
      <w:start w:val="1"/>
      <w:numFmt w:val="lowerRoman"/>
      <w:lvlText w:val="%9"/>
      <w:lvlJc w:val="left"/>
      <w:pPr>
        <w:ind w:left="6341"/>
      </w:pPr>
      <w:rPr>
        <w:rFonts w:ascii="ＭＳ 明朝" w:eastAsia="ＭＳ 明朝" w:hAnsi="ＭＳ 明朝" w:cs="ＭＳ 明朝"/>
        <w:b w:val="0"/>
        <w:i w:val="0"/>
        <w:strike w:val="0"/>
        <w:dstrike w:val="0"/>
        <w:color w:val="000000"/>
        <w:sz w:val="22"/>
        <w:szCs w:val="22"/>
        <w:u w:val="none" w:color="000000"/>
        <w:vertAlign w:val="baseline"/>
      </w:rPr>
    </w:lvl>
  </w:abstractNum>
  <w:abstractNum w:abstractNumId="1" w15:restartNumberingAfterBreak="0">
    <w:nsid w:val="15C552BC"/>
    <w:multiLevelType w:val="hybridMultilevel"/>
    <w:tmpl w:val="CF86D1BA"/>
    <w:lvl w:ilvl="0" w:tplc="6DD617C8">
      <w:start w:val="1"/>
      <w:numFmt w:val="decimal"/>
      <w:lvlText w:val="(%1)"/>
      <w:lvlJc w:val="left"/>
      <w:pPr>
        <w:ind w:left="660" w:hanging="43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BE43AC"/>
    <w:multiLevelType w:val="hybridMultilevel"/>
    <w:tmpl w:val="74CAF0D0"/>
    <w:lvl w:ilvl="0" w:tplc="64FCA188">
      <w:start w:val="1"/>
      <w:numFmt w:val="decimal"/>
      <w:lvlText w:val="(%1)"/>
      <w:lvlJc w:val="left"/>
      <w:pPr>
        <w:ind w:left="660" w:hanging="43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2C253F"/>
    <w:multiLevelType w:val="hybridMultilevel"/>
    <w:tmpl w:val="432C66E0"/>
    <w:lvl w:ilvl="0" w:tplc="D7B6DBE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F52718"/>
    <w:multiLevelType w:val="hybridMultilevel"/>
    <w:tmpl w:val="89482C6E"/>
    <w:lvl w:ilvl="0" w:tplc="74B47EF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67B2729"/>
    <w:multiLevelType w:val="hybridMultilevel"/>
    <w:tmpl w:val="73B442C4"/>
    <w:lvl w:ilvl="0" w:tplc="6FAE0544">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15:restartNumberingAfterBreak="0">
    <w:nsid w:val="4D33554C"/>
    <w:multiLevelType w:val="hybridMultilevel"/>
    <w:tmpl w:val="14A8DE4A"/>
    <w:lvl w:ilvl="0" w:tplc="B67EA032">
      <w:start w:val="1"/>
      <w:numFmt w:val="decimal"/>
      <w:lvlText w:val="(%1)"/>
      <w:lvlJc w:val="left"/>
      <w:pPr>
        <w:ind w:left="687" w:hanging="36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7" w15:restartNumberingAfterBreak="0">
    <w:nsid w:val="55056EF8"/>
    <w:multiLevelType w:val="hybridMultilevel"/>
    <w:tmpl w:val="407899A2"/>
    <w:lvl w:ilvl="0" w:tplc="AA40D7B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C015F7F"/>
    <w:multiLevelType w:val="hybridMultilevel"/>
    <w:tmpl w:val="CE2E56FC"/>
    <w:lvl w:ilvl="0" w:tplc="69AED1B2">
      <w:start w:val="1"/>
      <w:numFmt w:val="decimalFullWidth"/>
      <w:lvlText w:val="(%1)"/>
      <w:lvlJc w:val="left"/>
      <w:pPr>
        <w:ind w:left="662"/>
      </w:pPr>
      <w:rPr>
        <w:rFonts w:ascii="ＭＳ 明朝" w:eastAsia="ＭＳ 明朝" w:hAnsi="ＭＳ 明朝" w:cs="ＭＳ 明朝"/>
        <w:b w:val="0"/>
        <w:i w:val="0"/>
        <w:strike w:val="0"/>
        <w:dstrike w:val="0"/>
        <w:color w:val="000000"/>
        <w:sz w:val="22"/>
        <w:szCs w:val="22"/>
        <w:u w:val="none" w:color="000000"/>
        <w:vertAlign w:val="baseline"/>
      </w:rPr>
    </w:lvl>
    <w:lvl w:ilvl="1" w:tplc="4AC00AB8">
      <w:start w:val="1"/>
      <w:numFmt w:val="lowerLetter"/>
      <w:lvlText w:val="%2"/>
      <w:lvlJc w:val="left"/>
      <w:pPr>
        <w:ind w:left="1301"/>
      </w:pPr>
      <w:rPr>
        <w:rFonts w:ascii="ＭＳ 明朝" w:eastAsia="ＭＳ 明朝" w:hAnsi="ＭＳ 明朝" w:cs="ＭＳ 明朝"/>
        <w:b w:val="0"/>
        <w:i w:val="0"/>
        <w:strike w:val="0"/>
        <w:dstrike w:val="0"/>
        <w:color w:val="000000"/>
        <w:sz w:val="22"/>
        <w:szCs w:val="22"/>
        <w:u w:val="none" w:color="000000"/>
        <w:vertAlign w:val="baseline"/>
      </w:rPr>
    </w:lvl>
    <w:lvl w:ilvl="2" w:tplc="7CFE875C">
      <w:start w:val="1"/>
      <w:numFmt w:val="lowerRoman"/>
      <w:lvlText w:val="%3"/>
      <w:lvlJc w:val="left"/>
      <w:pPr>
        <w:ind w:left="2021"/>
      </w:pPr>
      <w:rPr>
        <w:rFonts w:ascii="ＭＳ 明朝" w:eastAsia="ＭＳ 明朝" w:hAnsi="ＭＳ 明朝" w:cs="ＭＳ 明朝"/>
        <w:b w:val="0"/>
        <w:i w:val="0"/>
        <w:strike w:val="0"/>
        <w:dstrike w:val="0"/>
        <w:color w:val="000000"/>
        <w:sz w:val="22"/>
        <w:szCs w:val="22"/>
        <w:u w:val="none" w:color="000000"/>
        <w:vertAlign w:val="baseline"/>
      </w:rPr>
    </w:lvl>
    <w:lvl w:ilvl="3" w:tplc="73C01CA4">
      <w:start w:val="1"/>
      <w:numFmt w:val="decimal"/>
      <w:lvlText w:val="%4"/>
      <w:lvlJc w:val="left"/>
      <w:pPr>
        <w:ind w:left="2741"/>
      </w:pPr>
      <w:rPr>
        <w:rFonts w:ascii="ＭＳ 明朝" w:eastAsia="ＭＳ 明朝" w:hAnsi="ＭＳ 明朝" w:cs="ＭＳ 明朝"/>
        <w:b w:val="0"/>
        <w:i w:val="0"/>
        <w:strike w:val="0"/>
        <w:dstrike w:val="0"/>
        <w:color w:val="000000"/>
        <w:sz w:val="22"/>
        <w:szCs w:val="22"/>
        <w:u w:val="none" w:color="000000"/>
        <w:vertAlign w:val="baseline"/>
      </w:rPr>
    </w:lvl>
    <w:lvl w:ilvl="4" w:tplc="3BA6AF92">
      <w:start w:val="1"/>
      <w:numFmt w:val="lowerLetter"/>
      <w:lvlText w:val="%5"/>
      <w:lvlJc w:val="left"/>
      <w:pPr>
        <w:ind w:left="3461"/>
      </w:pPr>
      <w:rPr>
        <w:rFonts w:ascii="ＭＳ 明朝" w:eastAsia="ＭＳ 明朝" w:hAnsi="ＭＳ 明朝" w:cs="ＭＳ 明朝"/>
        <w:b w:val="0"/>
        <w:i w:val="0"/>
        <w:strike w:val="0"/>
        <w:dstrike w:val="0"/>
        <w:color w:val="000000"/>
        <w:sz w:val="22"/>
        <w:szCs w:val="22"/>
        <w:u w:val="none" w:color="000000"/>
        <w:vertAlign w:val="baseline"/>
      </w:rPr>
    </w:lvl>
    <w:lvl w:ilvl="5" w:tplc="0262CA5A">
      <w:start w:val="1"/>
      <w:numFmt w:val="lowerRoman"/>
      <w:lvlText w:val="%6"/>
      <w:lvlJc w:val="left"/>
      <w:pPr>
        <w:ind w:left="4181"/>
      </w:pPr>
      <w:rPr>
        <w:rFonts w:ascii="ＭＳ 明朝" w:eastAsia="ＭＳ 明朝" w:hAnsi="ＭＳ 明朝" w:cs="ＭＳ 明朝"/>
        <w:b w:val="0"/>
        <w:i w:val="0"/>
        <w:strike w:val="0"/>
        <w:dstrike w:val="0"/>
        <w:color w:val="000000"/>
        <w:sz w:val="22"/>
        <w:szCs w:val="22"/>
        <w:u w:val="none" w:color="000000"/>
        <w:vertAlign w:val="baseline"/>
      </w:rPr>
    </w:lvl>
    <w:lvl w:ilvl="6" w:tplc="9DD45FEE">
      <w:start w:val="1"/>
      <w:numFmt w:val="decimal"/>
      <w:lvlText w:val="%7"/>
      <w:lvlJc w:val="left"/>
      <w:pPr>
        <w:ind w:left="4901"/>
      </w:pPr>
      <w:rPr>
        <w:rFonts w:ascii="ＭＳ 明朝" w:eastAsia="ＭＳ 明朝" w:hAnsi="ＭＳ 明朝" w:cs="ＭＳ 明朝"/>
        <w:b w:val="0"/>
        <w:i w:val="0"/>
        <w:strike w:val="0"/>
        <w:dstrike w:val="0"/>
        <w:color w:val="000000"/>
        <w:sz w:val="22"/>
        <w:szCs w:val="22"/>
        <w:u w:val="none" w:color="000000"/>
        <w:vertAlign w:val="baseline"/>
      </w:rPr>
    </w:lvl>
    <w:lvl w:ilvl="7" w:tplc="943A012E">
      <w:start w:val="1"/>
      <w:numFmt w:val="lowerLetter"/>
      <w:lvlText w:val="%8"/>
      <w:lvlJc w:val="left"/>
      <w:pPr>
        <w:ind w:left="5621"/>
      </w:pPr>
      <w:rPr>
        <w:rFonts w:ascii="ＭＳ 明朝" w:eastAsia="ＭＳ 明朝" w:hAnsi="ＭＳ 明朝" w:cs="ＭＳ 明朝"/>
        <w:b w:val="0"/>
        <w:i w:val="0"/>
        <w:strike w:val="0"/>
        <w:dstrike w:val="0"/>
        <w:color w:val="000000"/>
        <w:sz w:val="22"/>
        <w:szCs w:val="22"/>
        <w:u w:val="none" w:color="000000"/>
        <w:vertAlign w:val="baseline"/>
      </w:rPr>
    </w:lvl>
    <w:lvl w:ilvl="8" w:tplc="A42A7F6E">
      <w:start w:val="1"/>
      <w:numFmt w:val="lowerRoman"/>
      <w:lvlText w:val="%9"/>
      <w:lvlJc w:val="left"/>
      <w:pPr>
        <w:ind w:left="6341"/>
      </w:pPr>
      <w:rPr>
        <w:rFonts w:ascii="ＭＳ 明朝" w:eastAsia="ＭＳ 明朝" w:hAnsi="ＭＳ 明朝" w:cs="ＭＳ 明朝"/>
        <w:b w:val="0"/>
        <w:i w:val="0"/>
        <w:strike w:val="0"/>
        <w:dstrike w:val="0"/>
        <w:color w:val="000000"/>
        <w:sz w:val="22"/>
        <w:szCs w:val="22"/>
        <w:u w:val="none" w:color="000000"/>
        <w:vertAlign w:val="baseline"/>
      </w:rPr>
    </w:lvl>
  </w:abstractNum>
  <w:abstractNum w:abstractNumId="9" w15:restartNumberingAfterBreak="0">
    <w:nsid w:val="6FA27A1A"/>
    <w:multiLevelType w:val="hybridMultilevel"/>
    <w:tmpl w:val="35DEFCBA"/>
    <w:lvl w:ilvl="0" w:tplc="04F6C302">
      <w:start w:val="1"/>
      <w:numFmt w:val="decimalFullWidth"/>
      <w:lvlText w:val="(%1)"/>
      <w:lvlJc w:val="left"/>
      <w:pPr>
        <w:ind w:left="883"/>
      </w:pPr>
      <w:rPr>
        <w:rFonts w:ascii="ＭＳ 明朝" w:eastAsia="ＭＳ 明朝" w:hAnsi="ＭＳ 明朝" w:cs="ＭＳ 明朝"/>
        <w:b w:val="0"/>
        <w:i w:val="0"/>
        <w:strike w:val="0"/>
        <w:dstrike w:val="0"/>
        <w:color w:val="000000"/>
        <w:sz w:val="22"/>
        <w:szCs w:val="22"/>
        <w:u w:val="none" w:color="000000"/>
        <w:vertAlign w:val="baseline"/>
      </w:rPr>
    </w:lvl>
    <w:lvl w:ilvl="1" w:tplc="DE1EE71E">
      <w:start w:val="1"/>
      <w:numFmt w:val="lowerLetter"/>
      <w:lvlText w:val="%2"/>
      <w:lvlJc w:val="left"/>
      <w:pPr>
        <w:ind w:left="1301"/>
      </w:pPr>
      <w:rPr>
        <w:rFonts w:ascii="ＭＳ 明朝" w:eastAsia="ＭＳ 明朝" w:hAnsi="ＭＳ 明朝" w:cs="ＭＳ 明朝"/>
        <w:b w:val="0"/>
        <w:i w:val="0"/>
        <w:strike w:val="0"/>
        <w:dstrike w:val="0"/>
        <w:color w:val="000000"/>
        <w:sz w:val="22"/>
        <w:szCs w:val="22"/>
        <w:u w:val="none" w:color="000000"/>
        <w:vertAlign w:val="baseline"/>
      </w:rPr>
    </w:lvl>
    <w:lvl w:ilvl="2" w:tplc="31866396">
      <w:start w:val="1"/>
      <w:numFmt w:val="lowerRoman"/>
      <w:lvlText w:val="%3"/>
      <w:lvlJc w:val="left"/>
      <w:pPr>
        <w:ind w:left="2021"/>
      </w:pPr>
      <w:rPr>
        <w:rFonts w:ascii="ＭＳ 明朝" w:eastAsia="ＭＳ 明朝" w:hAnsi="ＭＳ 明朝" w:cs="ＭＳ 明朝"/>
        <w:b w:val="0"/>
        <w:i w:val="0"/>
        <w:strike w:val="0"/>
        <w:dstrike w:val="0"/>
        <w:color w:val="000000"/>
        <w:sz w:val="22"/>
        <w:szCs w:val="22"/>
        <w:u w:val="none" w:color="000000"/>
        <w:vertAlign w:val="baseline"/>
      </w:rPr>
    </w:lvl>
    <w:lvl w:ilvl="3" w:tplc="0ACC6DF2">
      <w:start w:val="1"/>
      <w:numFmt w:val="decimal"/>
      <w:lvlText w:val="%4"/>
      <w:lvlJc w:val="left"/>
      <w:pPr>
        <w:ind w:left="2741"/>
      </w:pPr>
      <w:rPr>
        <w:rFonts w:ascii="ＭＳ 明朝" w:eastAsia="ＭＳ 明朝" w:hAnsi="ＭＳ 明朝" w:cs="ＭＳ 明朝"/>
        <w:b w:val="0"/>
        <w:i w:val="0"/>
        <w:strike w:val="0"/>
        <w:dstrike w:val="0"/>
        <w:color w:val="000000"/>
        <w:sz w:val="22"/>
        <w:szCs w:val="22"/>
        <w:u w:val="none" w:color="000000"/>
        <w:vertAlign w:val="baseline"/>
      </w:rPr>
    </w:lvl>
    <w:lvl w:ilvl="4" w:tplc="36B64330">
      <w:start w:val="1"/>
      <w:numFmt w:val="lowerLetter"/>
      <w:lvlText w:val="%5"/>
      <w:lvlJc w:val="left"/>
      <w:pPr>
        <w:ind w:left="3461"/>
      </w:pPr>
      <w:rPr>
        <w:rFonts w:ascii="ＭＳ 明朝" w:eastAsia="ＭＳ 明朝" w:hAnsi="ＭＳ 明朝" w:cs="ＭＳ 明朝"/>
        <w:b w:val="0"/>
        <w:i w:val="0"/>
        <w:strike w:val="0"/>
        <w:dstrike w:val="0"/>
        <w:color w:val="000000"/>
        <w:sz w:val="22"/>
        <w:szCs w:val="22"/>
        <w:u w:val="none" w:color="000000"/>
        <w:vertAlign w:val="baseline"/>
      </w:rPr>
    </w:lvl>
    <w:lvl w:ilvl="5" w:tplc="0AC44CAE">
      <w:start w:val="1"/>
      <w:numFmt w:val="lowerRoman"/>
      <w:lvlText w:val="%6"/>
      <w:lvlJc w:val="left"/>
      <w:pPr>
        <w:ind w:left="4181"/>
      </w:pPr>
      <w:rPr>
        <w:rFonts w:ascii="ＭＳ 明朝" w:eastAsia="ＭＳ 明朝" w:hAnsi="ＭＳ 明朝" w:cs="ＭＳ 明朝"/>
        <w:b w:val="0"/>
        <w:i w:val="0"/>
        <w:strike w:val="0"/>
        <w:dstrike w:val="0"/>
        <w:color w:val="000000"/>
        <w:sz w:val="22"/>
        <w:szCs w:val="22"/>
        <w:u w:val="none" w:color="000000"/>
        <w:vertAlign w:val="baseline"/>
      </w:rPr>
    </w:lvl>
    <w:lvl w:ilvl="6" w:tplc="1C9A8CBE">
      <w:start w:val="1"/>
      <w:numFmt w:val="decimal"/>
      <w:lvlText w:val="%7"/>
      <w:lvlJc w:val="left"/>
      <w:pPr>
        <w:ind w:left="4901"/>
      </w:pPr>
      <w:rPr>
        <w:rFonts w:ascii="ＭＳ 明朝" w:eastAsia="ＭＳ 明朝" w:hAnsi="ＭＳ 明朝" w:cs="ＭＳ 明朝"/>
        <w:b w:val="0"/>
        <w:i w:val="0"/>
        <w:strike w:val="0"/>
        <w:dstrike w:val="0"/>
        <w:color w:val="000000"/>
        <w:sz w:val="22"/>
        <w:szCs w:val="22"/>
        <w:u w:val="none" w:color="000000"/>
        <w:vertAlign w:val="baseline"/>
      </w:rPr>
    </w:lvl>
    <w:lvl w:ilvl="7" w:tplc="E026C912">
      <w:start w:val="1"/>
      <w:numFmt w:val="lowerLetter"/>
      <w:lvlText w:val="%8"/>
      <w:lvlJc w:val="left"/>
      <w:pPr>
        <w:ind w:left="5621"/>
      </w:pPr>
      <w:rPr>
        <w:rFonts w:ascii="ＭＳ 明朝" w:eastAsia="ＭＳ 明朝" w:hAnsi="ＭＳ 明朝" w:cs="ＭＳ 明朝"/>
        <w:b w:val="0"/>
        <w:i w:val="0"/>
        <w:strike w:val="0"/>
        <w:dstrike w:val="0"/>
        <w:color w:val="000000"/>
        <w:sz w:val="22"/>
        <w:szCs w:val="22"/>
        <w:u w:val="none" w:color="000000"/>
        <w:vertAlign w:val="baseline"/>
      </w:rPr>
    </w:lvl>
    <w:lvl w:ilvl="8" w:tplc="534C1C72">
      <w:start w:val="1"/>
      <w:numFmt w:val="lowerRoman"/>
      <w:lvlText w:val="%9"/>
      <w:lvlJc w:val="left"/>
      <w:pPr>
        <w:ind w:left="6341"/>
      </w:pPr>
      <w:rPr>
        <w:rFonts w:ascii="ＭＳ 明朝" w:eastAsia="ＭＳ 明朝" w:hAnsi="ＭＳ 明朝" w:cs="ＭＳ 明朝"/>
        <w:b w:val="0"/>
        <w:i w:val="0"/>
        <w:strike w:val="0"/>
        <w:dstrike w:val="0"/>
        <w:color w:val="000000"/>
        <w:sz w:val="22"/>
        <w:szCs w:val="22"/>
        <w:u w:val="none" w:color="000000"/>
        <w:vertAlign w:val="baseline"/>
      </w:rPr>
    </w:lvl>
  </w:abstractNum>
  <w:abstractNum w:abstractNumId="10" w15:restartNumberingAfterBreak="0">
    <w:nsid w:val="7C0769C0"/>
    <w:multiLevelType w:val="hybridMultilevel"/>
    <w:tmpl w:val="4BB275F6"/>
    <w:lvl w:ilvl="0" w:tplc="C694A31C">
      <w:start w:val="1"/>
      <w:numFmt w:val="decimalFullWidth"/>
      <w:lvlText w:val="(%1)"/>
      <w:lvlJc w:val="left"/>
      <w:pPr>
        <w:ind w:left="883"/>
      </w:pPr>
      <w:rPr>
        <w:rFonts w:ascii="ＭＳ 明朝" w:eastAsia="ＭＳ 明朝" w:hAnsi="ＭＳ 明朝" w:cs="ＭＳ 明朝"/>
        <w:b w:val="0"/>
        <w:i w:val="0"/>
        <w:strike w:val="0"/>
        <w:dstrike w:val="0"/>
        <w:color w:val="000000"/>
        <w:sz w:val="22"/>
        <w:szCs w:val="22"/>
        <w:u w:val="none" w:color="000000"/>
        <w:vertAlign w:val="baseline"/>
      </w:rPr>
    </w:lvl>
    <w:lvl w:ilvl="1" w:tplc="EC146EC6">
      <w:start w:val="1"/>
      <w:numFmt w:val="lowerLetter"/>
      <w:lvlText w:val="%2"/>
      <w:lvlJc w:val="left"/>
      <w:pPr>
        <w:ind w:left="1301"/>
      </w:pPr>
      <w:rPr>
        <w:rFonts w:ascii="ＭＳ 明朝" w:eastAsia="ＭＳ 明朝" w:hAnsi="ＭＳ 明朝" w:cs="ＭＳ 明朝"/>
        <w:b w:val="0"/>
        <w:i w:val="0"/>
        <w:strike w:val="0"/>
        <w:dstrike w:val="0"/>
        <w:color w:val="000000"/>
        <w:sz w:val="22"/>
        <w:szCs w:val="22"/>
        <w:u w:val="none" w:color="000000"/>
        <w:vertAlign w:val="baseline"/>
      </w:rPr>
    </w:lvl>
    <w:lvl w:ilvl="2" w:tplc="2730A816">
      <w:start w:val="1"/>
      <w:numFmt w:val="lowerRoman"/>
      <w:lvlText w:val="%3"/>
      <w:lvlJc w:val="left"/>
      <w:pPr>
        <w:ind w:left="2021"/>
      </w:pPr>
      <w:rPr>
        <w:rFonts w:ascii="ＭＳ 明朝" w:eastAsia="ＭＳ 明朝" w:hAnsi="ＭＳ 明朝" w:cs="ＭＳ 明朝"/>
        <w:b w:val="0"/>
        <w:i w:val="0"/>
        <w:strike w:val="0"/>
        <w:dstrike w:val="0"/>
        <w:color w:val="000000"/>
        <w:sz w:val="22"/>
        <w:szCs w:val="22"/>
        <w:u w:val="none" w:color="000000"/>
        <w:vertAlign w:val="baseline"/>
      </w:rPr>
    </w:lvl>
    <w:lvl w:ilvl="3" w:tplc="F1283E3C">
      <w:start w:val="1"/>
      <w:numFmt w:val="decimal"/>
      <w:lvlText w:val="%4"/>
      <w:lvlJc w:val="left"/>
      <w:pPr>
        <w:ind w:left="2741"/>
      </w:pPr>
      <w:rPr>
        <w:rFonts w:ascii="ＭＳ 明朝" w:eastAsia="ＭＳ 明朝" w:hAnsi="ＭＳ 明朝" w:cs="ＭＳ 明朝"/>
        <w:b w:val="0"/>
        <w:i w:val="0"/>
        <w:strike w:val="0"/>
        <w:dstrike w:val="0"/>
        <w:color w:val="000000"/>
        <w:sz w:val="22"/>
        <w:szCs w:val="22"/>
        <w:u w:val="none" w:color="000000"/>
        <w:vertAlign w:val="baseline"/>
      </w:rPr>
    </w:lvl>
    <w:lvl w:ilvl="4" w:tplc="183AE950">
      <w:start w:val="1"/>
      <w:numFmt w:val="lowerLetter"/>
      <w:lvlText w:val="%5"/>
      <w:lvlJc w:val="left"/>
      <w:pPr>
        <w:ind w:left="3461"/>
      </w:pPr>
      <w:rPr>
        <w:rFonts w:ascii="ＭＳ 明朝" w:eastAsia="ＭＳ 明朝" w:hAnsi="ＭＳ 明朝" w:cs="ＭＳ 明朝"/>
        <w:b w:val="0"/>
        <w:i w:val="0"/>
        <w:strike w:val="0"/>
        <w:dstrike w:val="0"/>
        <w:color w:val="000000"/>
        <w:sz w:val="22"/>
        <w:szCs w:val="22"/>
        <w:u w:val="none" w:color="000000"/>
        <w:vertAlign w:val="baseline"/>
      </w:rPr>
    </w:lvl>
    <w:lvl w:ilvl="5" w:tplc="60867590">
      <w:start w:val="1"/>
      <w:numFmt w:val="lowerRoman"/>
      <w:lvlText w:val="%6"/>
      <w:lvlJc w:val="left"/>
      <w:pPr>
        <w:ind w:left="4181"/>
      </w:pPr>
      <w:rPr>
        <w:rFonts w:ascii="ＭＳ 明朝" w:eastAsia="ＭＳ 明朝" w:hAnsi="ＭＳ 明朝" w:cs="ＭＳ 明朝"/>
        <w:b w:val="0"/>
        <w:i w:val="0"/>
        <w:strike w:val="0"/>
        <w:dstrike w:val="0"/>
        <w:color w:val="000000"/>
        <w:sz w:val="22"/>
        <w:szCs w:val="22"/>
        <w:u w:val="none" w:color="000000"/>
        <w:vertAlign w:val="baseline"/>
      </w:rPr>
    </w:lvl>
    <w:lvl w:ilvl="6" w:tplc="7DF0E2EE">
      <w:start w:val="1"/>
      <w:numFmt w:val="decimal"/>
      <w:lvlText w:val="%7"/>
      <w:lvlJc w:val="left"/>
      <w:pPr>
        <w:ind w:left="4901"/>
      </w:pPr>
      <w:rPr>
        <w:rFonts w:ascii="ＭＳ 明朝" w:eastAsia="ＭＳ 明朝" w:hAnsi="ＭＳ 明朝" w:cs="ＭＳ 明朝"/>
        <w:b w:val="0"/>
        <w:i w:val="0"/>
        <w:strike w:val="0"/>
        <w:dstrike w:val="0"/>
        <w:color w:val="000000"/>
        <w:sz w:val="22"/>
        <w:szCs w:val="22"/>
        <w:u w:val="none" w:color="000000"/>
        <w:vertAlign w:val="baseline"/>
      </w:rPr>
    </w:lvl>
    <w:lvl w:ilvl="7" w:tplc="5A9C90BE">
      <w:start w:val="1"/>
      <w:numFmt w:val="lowerLetter"/>
      <w:lvlText w:val="%8"/>
      <w:lvlJc w:val="left"/>
      <w:pPr>
        <w:ind w:left="5621"/>
      </w:pPr>
      <w:rPr>
        <w:rFonts w:ascii="ＭＳ 明朝" w:eastAsia="ＭＳ 明朝" w:hAnsi="ＭＳ 明朝" w:cs="ＭＳ 明朝"/>
        <w:b w:val="0"/>
        <w:i w:val="0"/>
        <w:strike w:val="0"/>
        <w:dstrike w:val="0"/>
        <w:color w:val="000000"/>
        <w:sz w:val="22"/>
        <w:szCs w:val="22"/>
        <w:u w:val="none" w:color="000000"/>
        <w:vertAlign w:val="baseline"/>
      </w:rPr>
    </w:lvl>
    <w:lvl w:ilvl="8" w:tplc="375C1F44">
      <w:start w:val="1"/>
      <w:numFmt w:val="lowerRoman"/>
      <w:lvlText w:val="%9"/>
      <w:lvlJc w:val="left"/>
      <w:pPr>
        <w:ind w:left="6341"/>
      </w:pPr>
      <w:rPr>
        <w:rFonts w:ascii="ＭＳ 明朝" w:eastAsia="ＭＳ 明朝" w:hAnsi="ＭＳ 明朝" w:cs="ＭＳ 明朝"/>
        <w:b w:val="0"/>
        <w:i w:val="0"/>
        <w:strike w:val="0"/>
        <w:dstrike w:val="0"/>
        <w:color w:val="000000"/>
        <w:sz w:val="22"/>
        <w:szCs w:val="22"/>
        <w:u w:val="none" w:color="000000"/>
        <w:vertAlign w:val="baseline"/>
      </w:rPr>
    </w:lvl>
  </w:abstractNum>
  <w:num w:numId="1">
    <w:abstractNumId w:val="7"/>
  </w:num>
  <w:num w:numId="2">
    <w:abstractNumId w:val="4"/>
  </w:num>
  <w:num w:numId="3">
    <w:abstractNumId w:val="3"/>
  </w:num>
  <w:num w:numId="4">
    <w:abstractNumId w:val="5"/>
  </w:num>
  <w:num w:numId="5">
    <w:abstractNumId w:val="1"/>
  </w:num>
  <w:num w:numId="6">
    <w:abstractNumId w:val="6"/>
  </w:num>
  <w:num w:numId="7">
    <w:abstractNumId w:val="2"/>
  </w:num>
  <w:num w:numId="8">
    <w:abstractNumId w:val="8"/>
  </w:num>
  <w:num w:numId="9">
    <w:abstractNumId w:val="0"/>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9"/>
  <w:drawingGridVerticalSpacing w:val="365"/>
  <w:displayHorizontalDrawingGridEvery w:val="0"/>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2A3"/>
    <w:rsid w:val="000026B9"/>
    <w:rsid w:val="00015160"/>
    <w:rsid w:val="0003395C"/>
    <w:rsid w:val="00040E38"/>
    <w:rsid w:val="00080A62"/>
    <w:rsid w:val="000833E9"/>
    <w:rsid w:val="000973F2"/>
    <w:rsid w:val="000B32D1"/>
    <w:rsid w:val="000F32C5"/>
    <w:rsid w:val="000F62A3"/>
    <w:rsid w:val="00114E73"/>
    <w:rsid w:val="0013722A"/>
    <w:rsid w:val="001A16DB"/>
    <w:rsid w:val="00201634"/>
    <w:rsid w:val="00236E80"/>
    <w:rsid w:val="00252AB9"/>
    <w:rsid w:val="0026464E"/>
    <w:rsid w:val="00272457"/>
    <w:rsid w:val="00274D5D"/>
    <w:rsid w:val="002B1039"/>
    <w:rsid w:val="002C7698"/>
    <w:rsid w:val="002F19B3"/>
    <w:rsid w:val="002F1F2B"/>
    <w:rsid w:val="00315425"/>
    <w:rsid w:val="00342C05"/>
    <w:rsid w:val="00354FB4"/>
    <w:rsid w:val="00370FE8"/>
    <w:rsid w:val="00404064"/>
    <w:rsid w:val="00407CC7"/>
    <w:rsid w:val="00420308"/>
    <w:rsid w:val="00435484"/>
    <w:rsid w:val="004476F4"/>
    <w:rsid w:val="00447BA5"/>
    <w:rsid w:val="00453F8A"/>
    <w:rsid w:val="00471692"/>
    <w:rsid w:val="004752E8"/>
    <w:rsid w:val="00481823"/>
    <w:rsid w:val="004824CC"/>
    <w:rsid w:val="0048352D"/>
    <w:rsid w:val="00494A62"/>
    <w:rsid w:val="00496656"/>
    <w:rsid w:val="004C41AD"/>
    <w:rsid w:val="004D0020"/>
    <w:rsid w:val="004E7F4E"/>
    <w:rsid w:val="00503450"/>
    <w:rsid w:val="00535907"/>
    <w:rsid w:val="00536373"/>
    <w:rsid w:val="00590226"/>
    <w:rsid w:val="00596114"/>
    <w:rsid w:val="00597F39"/>
    <w:rsid w:val="005B5F13"/>
    <w:rsid w:val="005E66BF"/>
    <w:rsid w:val="00625226"/>
    <w:rsid w:val="00654235"/>
    <w:rsid w:val="006B2726"/>
    <w:rsid w:val="006D375F"/>
    <w:rsid w:val="006E2C1B"/>
    <w:rsid w:val="006E79D9"/>
    <w:rsid w:val="00764B52"/>
    <w:rsid w:val="007732BF"/>
    <w:rsid w:val="00781934"/>
    <w:rsid w:val="00784295"/>
    <w:rsid w:val="007A5D5C"/>
    <w:rsid w:val="007B237D"/>
    <w:rsid w:val="007B5719"/>
    <w:rsid w:val="007C6607"/>
    <w:rsid w:val="007F1DDC"/>
    <w:rsid w:val="007F4AF0"/>
    <w:rsid w:val="007F5812"/>
    <w:rsid w:val="00817F70"/>
    <w:rsid w:val="008358F1"/>
    <w:rsid w:val="00850471"/>
    <w:rsid w:val="008675EB"/>
    <w:rsid w:val="00886FC8"/>
    <w:rsid w:val="0089266A"/>
    <w:rsid w:val="008C3FFE"/>
    <w:rsid w:val="008F735D"/>
    <w:rsid w:val="00934657"/>
    <w:rsid w:val="009367A8"/>
    <w:rsid w:val="00946E98"/>
    <w:rsid w:val="009522D7"/>
    <w:rsid w:val="0098353F"/>
    <w:rsid w:val="00983AFB"/>
    <w:rsid w:val="009902AB"/>
    <w:rsid w:val="00990F2B"/>
    <w:rsid w:val="009B739A"/>
    <w:rsid w:val="009D1727"/>
    <w:rsid w:val="009E06DC"/>
    <w:rsid w:val="009E7737"/>
    <w:rsid w:val="00A07C3D"/>
    <w:rsid w:val="00A32FCA"/>
    <w:rsid w:val="00A636DE"/>
    <w:rsid w:val="00A6778F"/>
    <w:rsid w:val="00A719D5"/>
    <w:rsid w:val="00AB29C9"/>
    <w:rsid w:val="00AC37B4"/>
    <w:rsid w:val="00AD1975"/>
    <w:rsid w:val="00AE5A96"/>
    <w:rsid w:val="00AF2F8A"/>
    <w:rsid w:val="00B05811"/>
    <w:rsid w:val="00B14D49"/>
    <w:rsid w:val="00B20575"/>
    <w:rsid w:val="00B34C99"/>
    <w:rsid w:val="00B414F6"/>
    <w:rsid w:val="00B75021"/>
    <w:rsid w:val="00B94711"/>
    <w:rsid w:val="00B9587E"/>
    <w:rsid w:val="00BB7895"/>
    <w:rsid w:val="00BC6D99"/>
    <w:rsid w:val="00BE6A37"/>
    <w:rsid w:val="00BF0AFA"/>
    <w:rsid w:val="00C45C65"/>
    <w:rsid w:val="00C879D4"/>
    <w:rsid w:val="00CB0502"/>
    <w:rsid w:val="00CB5BAF"/>
    <w:rsid w:val="00CD6C40"/>
    <w:rsid w:val="00CE67B0"/>
    <w:rsid w:val="00CF3CE1"/>
    <w:rsid w:val="00D0420C"/>
    <w:rsid w:val="00D247F7"/>
    <w:rsid w:val="00D705B6"/>
    <w:rsid w:val="00D81223"/>
    <w:rsid w:val="00D871FF"/>
    <w:rsid w:val="00D87B49"/>
    <w:rsid w:val="00DA096C"/>
    <w:rsid w:val="00DF4F9A"/>
    <w:rsid w:val="00DF5D91"/>
    <w:rsid w:val="00E13488"/>
    <w:rsid w:val="00E26448"/>
    <w:rsid w:val="00E26978"/>
    <w:rsid w:val="00E4145B"/>
    <w:rsid w:val="00E44AF2"/>
    <w:rsid w:val="00E4646F"/>
    <w:rsid w:val="00E635CE"/>
    <w:rsid w:val="00E751CC"/>
    <w:rsid w:val="00E779CA"/>
    <w:rsid w:val="00E83379"/>
    <w:rsid w:val="00E96A1F"/>
    <w:rsid w:val="00EA4FE7"/>
    <w:rsid w:val="00EF17DC"/>
    <w:rsid w:val="00EF4C42"/>
    <w:rsid w:val="00F60423"/>
    <w:rsid w:val="00F62146"/>
    <w:rsid w:val="00FB221C"/>
    <w:rsid w:val="00FD4D59"/>
    <w:rsid w:val="00FE36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9697">
      <v:textbox inset="5.85pt,.7pt,5.85pt,.7pt"/>
    </o:shapedefaults>
    <o:shapelayout v:ext="edit">
      <o:idmap v:ext="edit" data="1"/>
    </o:shapelayout>
  </w:shapeDefaults>
  <w:decimalSymbol w:val="."/>
  <w:listSeparator w:val=","/>
  <w14:docId w14:val="43237277"/>
  <w15:docId w15:val="{85BBCD94-1B90-4230-A9D6-0565F357D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0FE8"/>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5C65"/>
    <w:pPr>
      <w:ind w:leftChars="400" w:left="840"/>
    </w:pPr>
  </w:style>
  <w:style w:type="paragraph" w:styleId="a4">
    <w:name w:val="header"/>
    <w:basedOn w:val="a"/>
    <w:link w:val="a5"/>
    <w:uiPriority w:val="99"/>
    <w:unhideWhenUsed/>
    <w:rsid w:val="00F60423"/>
    <w:pPr>
      <w:tabs>
        <w:tab w:val="center" w:pos="4252"/>
        <w:tab w:val="right" w:pos="8504"/>
      </w:tabs>
      <w:snapToGrid w:val="0"/>
    </w:pPr>
  </w:style>
  <w:style w:type="character" w:customStyle="1" w:styleId="a5">
    <w:name w:val="ヘッダー (文字)"/>
    <w:basedOn w:val="a0"/>
    <w:link w:val="a4"/>
    <w:uiPriority w:val="99"/>
    <w:rsid w:val="00F60423"/>
  </w:style>
  <w:style w:type="paragraph" w:styleId="a6">
    <w:name w:val="footer"/>
    <w:basedOn w:val="a"/>
    <w:link w:val="a7"/>
    <w:uiPriority w:val="99"/>
    <w:unhideWhenUsed/>
    <w:rsid w:val="00F60423"/>
    <w:pPr>
      <w:tabs>
        <w:tab w:val="center" w:pos="4252"/>
        <w:tab w:val="right" w:pos="8504"/>
      </w:tabs>
      <w:snapToGrid w:val="0"/>
    </w:pPr>
  </w:style>
  <w:style w:type="character" w:customStyle="1" w:styleId="a7">
    <w:name w:val="フッター (文字)"/>
    <w:basedOn w:val="a0"/>
    <w:link w:val="a6"/>
    <w:uiPriority w:val="99"/>
    <w:rsid w:val="00F60423"/>
  </w:style>
  <w:style w:type="table" w:styleId="a8">
    <w:name w:val="Table Grid"/>
    <w:basedOn w:val="a1"/>
    <w:uiPriority w:val="59"/>
    <w:rsid w:val="00040E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7245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7245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039A8-905D-4D3E-94E7-FAEB1273B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365</Words>
  <Characters>2083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洋介</dc:creator>
  <cp:keywords/>
  <dc:description/>
  <cp:lastModifiedBy>樋口　淳一</cp:lastModifiedBy>
  <cp:revision>4</cp:revision>
  <cp:lastPrinted>2023-03-24T08:09:00Z</cp:lastPrinted>
  <dcterms:created xsi:type="dcterms:W3CDTF">2023-03-24T08:20:00Z</dcterms:created>
  <dcterms:modified xsi:type="dcterms:W3CDTF">2023-03-28T05:10:00Z</dcterms:modified>
</cp:coreProperties>
</file>